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4" w:rsidRDefault="00C75B24" w:rsidP="00C75B24">
      <w:pPr>
        <w:spacing w:after="0" w:line="240" w:lineRule="auto"/>
        <w:ind w:left="-567" w:right="-143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9C2">
        <w:rPr>
          <w:rFonts w:ascii="Times New Roman" w:hAnsi="Times New Roman"/>
          <w:b/>
          <w:bCs/>
          <w:sz w:val="28"/>
          <w:szCs w:val="28"/>
        </w:rPr>
        <w:t>Звіт щ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2A19C2">
        <w:rPr>
          <w:rFonts w:ascii="Times New Roman" w:hAnsi="Times New Roman"/>
          <w:b/>
          <w:bCs/>
          <w:sz w:val="28"/>
          <w:szCs w:val="28"/>
        </w:rPr>
        <w:t xml:space="preserve">до результатів розгляду запитів на отримання публічної інформації </w:t>
      </w:r>
      <w:r w:rsidR="00B55AEE">
        <w:rPr>
          <w:rFonts w:ascii="Times New Roman" w:hAnsi="Times New Roman"/>
          <w:b/>
          <w:bCs/>
          <w:sz w:val="28"/>
          <w:szCs w:val="28"/>
        </w:rPr>
        <w:t>за три квартали</w:t>
      </w:r>
      <w:r w:rsidR="003E5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63BD">
        <w:rPr>
          <w:rFonts w:ascii="Times New Roman" w:hAnsi="Times New Roman"/>
          <w:b/>
          <w:bCs/>
          <w:sz w:val="28"/>
          <w:szCs w:val="28"/>
        </w:rPr>
        <w:t>2023</w:t>
      </w:r>
      <w:r w:rsidR="00A763BD" w:rsidRPr="00A763BD"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C75B24" w:rsidRDefault="00C75B24" w:rsidP="00C75B24">
      <w:pPr>
        <w:spacing w:after="0" w:line="240" w:lineRule="auto"/>
        <w:ind w:left="-567" w:right="-143" w:firstLine="567"/>
        <w:rPr>
          <w:rFonts w:ascii="Times New Roman" w:hAnsi="Times New Roman"/>
          <w:b/>
          <w:bCs/>
          <w:sz w:val="28"/>
          <w:szCs w:val="28"/>
        </w:rPr>
      </w:pPr>
    </w:p>
    <w:p w:rsidR="00C75B24" w:rsidRPr="001E06F3" w:rsidRDefault="00975D79" w:rsidP="00C75B24">
      <w:pPr>
        <w:spacing w:after="0" w:line="240" w:lineRule="auto"/>
        <w:ind w:left="-567" w:right="-143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02.10</w:t>
      </w:r>
      <w:bookmarkStart w:id="0" w:name="_GoBack"/>
      <w:bookmarkEnd w:id="0"/>
      <w:r w:rsidR="002B3888">
        <w:rPr>
          <w:rFonts w:ascii="Times New Roman" w:hAnsi="Times New Roman"/>
          <w:b/>
          <w:bCs/>
          <w:sz w:val="28"/>
          <w:szCs w:val="28"/>
        </w:rPr>
        <w:t>.2023</w:t>
      </w:r>
    </w:p>
    <w:p w:rsidR="00C75B24" w:rsidRDefault="00C75B24" w:rsidP="00C75B24">
      <w:pPr>
        <w:tabs>
          <w:tab w:val="left" w:pos="567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</w:p>
    <w:p w:rsidR="003C0F44" w:rsidRDefault="003C0F44" w:rsidP="009167A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75B24" w:rsidRPr="002A19C2">
        <w:rPr>
          <w:rFonts w:ascii="Times New Roman" w:hAnsi="Times New Roman"/>
          <w:sz w:val="28"/>
          <w:szCs w:val="28"/>
        </w:rPr>
        <w:t xml:space="preserve">Протягом звітного періоду </w:t>
      </w:r>
      <w:r w:rsidR="00C75B24">
        <w:rPr>
          <w:rFonts w:ascii="Times New Roman" w:hAnsi="Times New Roman"/>
          <w:sz w:val="28"/>
          <w:szCs w:val="28"/>
        </w:rPr>
        <w:t xml:space="preserve">до відділу документального забезпечення-канцелярія Івано-Франківського окружного адміністративного суду </w:t>
      </w:r>
      <w:r w:rsidR="00C75B24" w:rsidRPr="002A19C2">
        <w:rPr>
          <w:rFonts w:ascii="Times New Roman" w:hAnsi="Times New Roman"/>
          <w:sz w:val="28"/>
          <w:szCs w:val="28"/>
        </w:rPr>
        <w:t>надійш</w:t>
      </w:r>
      <w:r w:rsidR="00767957">
        <w:rPr>
          <w:rFonts w:ascii="Times New Roman" w:hAnsi="Times New Roman"/>
          <w:sz w:val="28"/>
          <w:szCs w:val="28"/>
        </w:rPr>
        <w:t>ло</w:t>
      </w:r>
      <w:r w:rsidR="00103943">
        <w:rPr>
          <w:rFonts w:ascii="Times New Roman" w:hAnsi="Times New Roman"/>
          <w:bCs/>
          <w:sz w:val="28"/>
          <w:szCs w:val="28"/>
        </w:rPr>
        <w:t>11</w:t>
      </w:r>
      <w:r w:rsidR="00C75B24" w:rsidRPr="00110076">
        <w:rPr>
          <w:rFonts w:ascii="Times New Roman" w:hAnsi="Times New Roman"/>
          <w:bCs/>
          <w:sz w:val="28"/>
          <w:szCs w:val="28"/>
        </w:rPr>
        <w:t>запит</w:t>
      </w:r>
      <w:r w:rsidR="00767957">
        <w:rPr>
          <w:rFonts w:ascii="Times New Roman" w:hAnsi="Times New Roman"/>
          <w:bCs/>
          <w:sz w:val="28"/>
          <w:szCs w:val="28"/>
        </w:rPr>
        <w:t>ів</w:t>
      </w:r>
      <w:r w:rsidR="00C75B24" w:rsidRPr="002A19C2">
        <w:rPr>
          <w:rFonts w:ascii="Times New Roman" w:hAnsi="Times New Roman"/>
          <w:sz w:val="28"/>
          <w:szCs w:val="28"/>
        </w:rPr>
        <w:t>на отримання публічної інформації</w:t>
      </w:r>
      <w:r w:rsidR="001734F0">
        <w:rPr>
          <w:rFonts w:ascii="Times New Roman" w:hAnsi="Times New Roman"/>
          <w:sz w:val="28"/>
          <w:szCs w:val="28"/>
        </w:rPr>
        <w:t xml:space="preserve">: </w:t>
      </w:r>
      <w:r w:rsidR="00103943">
        <w:rPr>
          <w:rFonts w:ascii="Times New Roman" w:hAnsi="Times New Roman"/>
          <w:sz w:val="28"/>
          <w:szCs w:val="28"/>
        </w:rPr>
        <w:t>7</w:t>
      </w:r>
      <w:r w:rsidR="00316E65">
        <w:rPr>
          <w:rFonts w:ascii="Times New Roman" w:hAnsi="Times New Roman"/>
          <w:sz w:val="28"/>
          <w:szCs w:val="28"/>
        </w:rPr>
        <w:t xml:space="preserve"> запитів</w:t>
      </w:r>
      <w:r w:rsidR="001734F0">
        <w:rPr>
          <w:rFonts w:ascii="Times New Roman" w:hAnsi="Times New Roman"/>
          <w:sz w:val="28"/>
          <w:szCs w:val="28"/>
        </w:rPr>
        <w:t xml:space="preserve">від фізичних осіб, </w:t>
      </w:r>
      <w:r w:rsidR="00103943">
        <w:rPr>
          <w:rFonts w:ascii="Times New Roman" w:hAnsi="Times New Roman"/>
          <w:sz w:val="28"/>
          <w:szCs w:val="28"/>
        </w:rPr>
        <w:t>4</w:t>
      </w:r>
      <w:r w:rsidR="001734F0" w:rsidRPr="001734F0">
        <w:rPr>
          <w:rFonts w:ascii="Times New Roman" w:hAnsi="Times New Roman"/>
          <w:sz w:val="28"/>
          <w:szCs w:val="28"/>
        </w:rPr>
        <w:t xml:space="preserve"> запити від юридичних осіб.</w:t>
      </w:r>
    </w:p>
    <w:p w:rsidR="003C0F44" w:rsidRDefault="003C4D7F" w:rsidP="00A763BD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734F0">
        <w:rPr>
          <w:rFonts w:ascii="Times New Roman" w:hAnsi="Times New Roman"/>
          <w:sz w:val="28"/>
          <w:szCs w:val="28"/>
        </w:rPr>
        <w:t>Всі з</w:t>
      </w:r>
      <w:r w:rsidR="004A5B3C" w:rsidRPr="004A5B3C">
        <w:rPr>
          <w:rFonts w:ascii="Times New Roman" w:hAnsi="Times New Roman"/>
          <w:sz w:val="28"/>
          <w:szCs w:val="28"/>
        </w:rPr>
        <w:t>азначені за</w:t>
      </w:r>
      <w:r>
        <w:rPr>
          <w:rFonts w:ascii="Times New Roman" w:hAnsi="Times New Roman"/>
          <w:sz w:val="28"/>
          <w:szCs w:val="28"/>
        </w:rPr>
        <w:t>пити надійшли</w:t>
      </w:r>
      <w:r w:rsidR="00373BC6">
        <w:rPr>
          <w:rFonts w:ascii="Times New Roman" w:hAnsi="Times New Roman"/>
          <w:sz w:val="28"/>
          <w:szCs w:val="28"/>
        </w:rPr>
        <w:t>на елект</w:t>
      </w:r>
      <w:r w:rsidR="00A763BD">
        <w:rPr>
          <w:rFonts w:ascii="Times New Roman" w:hAnsi="Times New Roman"/>
          <w:sz w:val="28"/>
          <w:szCs w:val="28"/>
        </w:rPr>
        <w:t>ронну пошту суду, з них</w:t>
      </w:r>
      <w:r w:rsidR="00103943">
        <w:rPr>
          <w:rFonts w:ascii="Times New Roman" w:hAnsi="Times New Roman"/>
          <w:sz w:val="28"/>
          <w:szCs w:val="28"/>
        </w:rPr>
        <w:t xml:space="preserve"> 5</w:t>
      </w:r>
      <w:r w:rsidR="001734F0" w:rsidRPr="00A763BD">
        <w:rPr>
          <w:rFonts w:ascii="Times New Roman" w:hAnsi="Times New Roman"/>
          <w:sz w:val="28"/>
          <w:szCs w:val="28"/>
        </w:rPr>
        <w:t>надіслані за належністю</w:t>
      </w:r>
      <w:r w:rsidR="00373BC6">
        <w:rPr>
          <w:rFonts w:ascii="Times New Roman" w:hAnsi="Times New Roman"/>
          <w:sz w:val="28"/>
          <w:szCs w:val="28"/>
        </w:rPr>
        <w:t xml:space="preserve"> Державною судовою адміністрацією України</w:t>
      </w:r>
      <w:r w:rsidR="00D548B9">
        <w:rPr>
          <w:rFonts w:ascii="Times New Roman" w:hAnsi="Times New Roman"/>
          <w:sz w:val="28"/>
          <w:szCs w:val="28"/>
        </w:rPr>
        <w:t>.</w:t>
      </w:r>
    </w:p>
    <w:p w:rsidR="007F197E" w:rsidRDefault="007F197E" w:rsidP="00A763BD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7F197E" w:rsidRPr="00B043CA" w:rsidRDefault="007F197E" w:rsidP="007F197E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043CA">
        <w:rPr>
          <w:rFonts w:ascii="Times New Roman" w:hAnsi="Times New Roman"/>
          <w:i/>
          <w:sz w:val="28"/>
          <w:szCs w:val="28"/>
        </w:rPr>
        <w:t>Запити складені</w:t>
      </w:r>
    </w:p>
    <w:p w:rsidR="007F197E" w:rsidRDefault="007F197E" w:rsidP="007F197E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7F197E">
        <w:rPr>
          <w:rFonts w:ascii="Times New Roman" w:hAnsi="Times New Roman"/>
          <w:sz w:val="28"/>
          <w:szCs w:val="28"/>
        </w:rPr>
        <w:t xml:space="preserve">- із використанням типової форми запиту, розміщеної на веб-сайті Державної судової адміністрації України – </w:t>
      </w:r>
      <w:r w:rsidR="00F71DBC">
        <w:rPr>
          <w:rFonts w:ascii="Times New Roman" w:hAnsi="Times New Roman"/>
          <w:sz w:val="28"/>
          <w:szCs w:val="28"/>
        </w:rPr>
        <w:t>2</w:t>
      </w:r>
      <w:r w:rsidRPr="007F197E">
        <w:rPr>
          <w:rFonts w:ascii="Times New Roman" w:hAnsi="Times New Roman"/>
          <w:sz w:val="28"/>
          <w:szCs w:val="28"/>
        </w:rPr>
        <w:t>;</w:t>
      </w:r>
    </w:p>
    <w:p w:rsidR="00103943" w:rsidRPr="007F197E" w:rsidRDefault="00103943" w:rsidP="007F197E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3943">
        <w:rPr>
          <w:rFonts w:ascii="Times New Roman" w:hAnsi="Times New Roman"/>
          <w:sz w:val="28"/>
          <w:szCs w:val="28"/>
        </w:rPr>
        <w:t xml:space="preserve">із використанням типової форми запиту, розміщеної на веб-сайті </w:t>
      </w:r>
      <w:r>
        <w:rPr>
          <w:rFonts w:ascii="Times New Roman" w:hAnsi="Times New Roman"/>
          <w:sz w:val="28"/>
          <w:szCs w:val="28"/>
        </w:rPr>
        <w:t>Івано-Франківського окружного адміністративного суду – 1</w:t>
      </w:r>
      <w:r w:rsidRPr="00103943">
        <w:rPr>
          <w:rFonts w:ascii="Times New Roman" w:hAnsi="Times New Roman"/>
          <w:sz w:val="28"/>
          <w:szCs w:val="28"/>
        </w:rPr>
        <w:t>;</w:t>
      </w:r>
    </w:p>
    <w:p w:rsidR="007F197E" w:rsidRPr="00A763BD" w:rsidRDefault="007F197E" w:rsidP="007F197E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7F197E">
        <w:rPr>
          <w:rFonts w:ascii="Times New Roman" w:hAnsi="Times New Roman"/>
          <w:sz w:val="28"/>
          <w:szCs w:val="28"/>
        </w:rPr>
        <w:t>-</w:t>
      </w:r>
      <w:r w:rsidR="00103943">
        <w:rPr>
          <w:rFonts w:ascii="Times New Roman" w:hAnsi="Times New Roman"/>
          <w:sz w:val="28"/>
          <w:szCs w:val="28"/>
        </w:rPr>
        <w:t xml:space="preserve"> у довільній письмовій формі – 8</w:t>
      </w:r>
      <w:r w:rsidRPr="007F197E">
        <w:rPr>
          <w:rFonts w:ascii="Times New Roman" w:hAnsi="Times New Roman"/>
          <w:sz w:val="28"/>
          <w:szCs w:val="28"/>
        </w:rPr>
        <w:t xml:space="preserve">.  </w:t>
      </w:r>
    </w:p>
    <w:p w:rsidR="003F3751" w:rsidRPr="00A763BD" w:rsidRDefault="003F3751" w:rsidP="003F3751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F3751" w:rsidRPr="00481D00" w:rsidRDefault="009167A0" w:rsidP="00916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3F3751" w:rsidRPr="00554DAF">
        <w:rPr>
          <w:rFonts w:ascii="Times New Roman" w:hAnsi="Times New Roman"/>
          <w:i/>
          <w:iCs/>
          <w:sz w:val="28"/>
          <w:szCs w:val="28"/>
        </w:rPr>
        <w:t>Запит</w:t>
      </w:r>
      <w:r w:rsidR="003F3751">
        <w:rPr>
          <w:rFonts w:ascii="Times New Roman" w:hAnsi="Times New Roman"/>
          <w:i/>
          <w:iCs/>
          <w:sz w:val="28"/>
          <w:szCs w:val="28"/>
        </w:rPr>
        <w:t>и стосувалися</w:t>
      </w:r>
      <w:r w:rsidR="003F3751" w:rsidRPr="00854107">
        <w:rPr>
          <w:rFonts w:ascii="Times New Roman" w:hAnsi="Times New Roman"/>
          <w:i/>
          <w:iCs/>
          <w:sz w:val="28"/>
          <w:szCs w:val="28"/>
        </w:rPr>
        <w:t>надання інформації щодо:</w:t>
      </w:r>
    </w:p>
    <w:p w:rsidR="00CE00BC" w:rsidRPr="00CE00BC" w:rsidRDefault="00CE00BC" w:rsidP="00B4476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кількості справ, які перебували в провадженні суду та в яких порушувалось питання застосування судового контролю за виконанням судових рішень відповідно до статті 382 Кодексу адміністративного судочинства України;</w:t>
      </w:r>
    </w:p>
    <w:p w:rsidR="007F197E" w:rsidRDefault="00CE00BC" w:rsidP="007F197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адміністративних позовів про визнання протиправною та скасування постанови Державної служби України з безпеки на транспорті та її територіальних органів за 12 місяців 2022 року</w:t>
      </w:r>
      <w:r w:rsidR="003F3751" w:rsidRPr="003F3751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7F197E" w:rsidRDefault="00CE00BC" w:rsidP="007F197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197E">
        <w:rPr>
          <w:rFonts w:ascii="Times New Roman" w:hAnsi="Times New Roman"/>
          <w:iCs/>
          <w:sz w:val="28"/>
          <w:szCs w:val="28"/>
          <w:lang w:val="uk-UA"/>
        </w:rPr>
        <w:t>надання копій документів з матеріалів адміністративної справи №300/4870/21</w:t>
      </w:r>
      <w:r w:rsidR="003F3751" w:rsidRPr="007F197E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3F3751" w:rsidRPr="007F197E" w:rsidRDefault="00CE00BC" w:rsidP="007F197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197E">
        <w:rPr>
          <w:rFonts w:ascii="Times New Roman" w:hAnsi="Times New Roman"/>
          <w:iCs/>
          <w:sz w:val="28"/>
          <w:szCs w:val="28"/>
          <w:lang w:val="uk-UA"/>
        </w:rPr>
        <w:t xml:space="preserve">зборів суддів, </w:t>
      </w:r>
      <w:r w:rsidR="00552B50" w:rsidRPr="007F197E">
        <w:rPr>
          <w:rFonts w:ascii="Times New Roman" w:hAnsi="Times New Roman"/>
          <w:iCs/>
          <w:sz w:val="28"/>
          <w:szCs w:val="28"/>
          <w:lang w:val="uk-UA"/>
        </w:rPr>
        <w:t>адміністративнихпосад голови суду та заступника</w:t>
      </w:r>
      <w:r w:rsidRPr="007F197E">
        <w:rPr>
          <w:rFonts w:ascii="Times New Roman" w:hAnsi="Times New Roman"/>
          <w:iCs/>
          <w:sz w:val="28"/>
          <w:szCs w:val="28"/>
          <w:lang w:val="uk-UA"/>
        </w:rPr>
        <w:t xml:space="preserve"> голови суду</w:t>
      </w:r>
      <w:r w:rsidR="003F3751" w:rsidRPr="007F197E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A4677E" w:rsidRPr="00A4677E" w:rsidRDefault="00552B50" w:rsidP="00B4476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здійснення перерахунків суддівської винагороди суддям із застосуванням прожиткового мінімуму для працездатних осіб за 2021 та 2022 роки</w:t>
      </w:r>
      <w:r w:rsidR="00A4677E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3C0F44" w:rsidRPr="00B043CA" w:rsidRDefault="00552B50" w:rsidP="00B4476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кількості судових справ, що розглядались за позовами приватного підприємства «Верес» за період з 01.01.2020 по 17.03.2023</w:t>
      </w:r>
      <w:r w:rsidR="00B043CA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B043CA" w:rsidRPr="00730685" w:rsidRDefault="00730685" w:rsidP="00B4476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суддів та помічників суддів;</w:t>
      </w:r>
    </w:p>
    <w:p w:rsidR="00730685" w:rsidRPr="00730685" w:rsidRDefault="00730685" w:rsidP="00B4476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кількість суддів, строк повноважень яких припинився;</w:t>
      </w:r>
    </w:p>
    <w:p w:rsidR="00B043CA" w:rsidRPr="00103943" w:rsidRDefault="00730685" w:rsidP="00A763B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кількість суддів, які отримували доплату до посадового окладу за науковий ступінь та яки</w:t>
      </w:r>
      <w:r w:rsidR="00103943">
        <w:rPr>
          <w:rFonts w:ascii="Times New Roman" w:hAnsi="Times New Roman"/>
          <w:iCs/>
          <w:sz w:val="28"/>
          <w:szCs w:val="28"/>
          <w:lang w:val="uk-UA"/>
        </w:rPr>
        <w:t>м припинено нарахування доплати;</w:t>
      </w:r>
    </w:p>
    <w:p w:rsidR="00103943" w:rsidRPr="00975D79" w:rsidRDefault="00103943" w:rsidP="00A763B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Надання інформації у справі</w:t>
      </w:r>
      <w:r w:rsidR="00975D79">
        <w:rPr>
          <w:rFonts w:ascii="Times New Roman" w:hAnsi="Times New Roman"/>
          <w:iCs/>
          <w:sz w:val="28"/>
          <w:szCs w:val="28"/>
          <w:lang w:val="uk-UA"/>
        </w:rPr>
        <w:t>№300/1744/23;</w:t>
      </w:r>
    </w:p>
    <w:p w:rsidR="00975D79" w:rsidRPr="00672C0C" w:rsidRDefault="00975D79" w:rsidP="00A763B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Щодо службових відряджень суддів за кордон.</w:t>
      </w:r>
    </w:p>
    <w:p w:rsidR="00B043CA" w:rsidRPr="00424A67" w:rsidRDefault="00B043CA" w:rsidP="00A763BD">
      <w:pPr>
        <w:pStyle w:val="a3"/>
        <w:tabs>
          <w:tab w:val="left" w:pos="284"/>
          <w:tab w:val="left" w:pos="567"/>
        </w:tabs>
        <w:spacing w:after="0" w:line="240" w:lineRule="auto"/>
        <w:ind w:left="0" w:right="-14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C69F2" w:rsidRDefault="009167A0" w:rsidP="009167A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C69F2">
        <w:rPr>
          <w:rFonts w:ascii="Times New Roman" w:hAnsi="Times New Roman"/>
          <w:i/>
          <w:sz w:val="28"/>
          <w:szCs w:val="28"/>
        </w:rPr>
        <w:t>Розглянут</w:t>
      </w:r>
      <w:r w:rsidR="00BC69F2" w:rsidRPr="00DA1BB9">
        <w:rPr>
          <w:rFonts w:ascii="Times New Roman" w:hAnsi="Times New Roman"/>
          <w:i/>
          <w:sz w:val="28"/>
          <w:szCs w:val="28"/>
        </w:rPr>
        <w:t>о</w:t>
      </w:r>
      <w:r w:rsidR="00BC69F2" w:rsidRPr="004565B9">
        <w:rPr>
          <w:rFonts w:ascii="Times New Roman" w:hAnsi="Times New Roman"/>
          <w:i/>
          <w:sz w:val="30"/>
          <w:szCs w:val="30"/>
        </w:rPr>
        <w:t>та надано інформацію на</w:t>
      </w:r>
      <w:r w:rsidR="00975D79">
        <w:rPr>
          <w:rFonts w:ascii="Times New Roman" w:hAnsi="Times New Roman"/>
          <w:bCs/>
          <w:i/>
          <w:sz w:val="30"/>
        </w:rPr>
        <w:t>11</w:t>
      </w:r>
      <w:r w:rsidR="00BC69F2" w:rsidRPr="004565B9">
        <w:rPr>
          <w:rFonts w:ascii="Times New Roman" w:hAnsi="Times New Roman"/>
          <w:i/>
          <w:sz w:val="30"/>
          <w:szCs w:val="30"/>
        </w:rPr>
        <w:t>запит</w:t>
      </w:r>
      <w:r w:rsidR="00BC69F2">
        <w:rPr>
          <w:rFonts w:ascii="Times New Roman" w:hAnsi="Times New Roman"/>
          <w:i/>
          <w:sz w:val="30"/>
          <w:szCs w:val="30"/>
        </w:rPr>
        <w:t>ів</w:t>
      </w:r>
      <w:r w:rsidR="00BC69F2" w:rsidRPr="004565B9">
        <w:rPr>
          <w:rFonts w:ascii="Times New Roman" w:hAnsi="Times New Roman"/>
          <w:i/>
          <w:sz w:val="30"/>
          <w:szCs w:val="30"/>
        </w:rPr>
        <w:t>, із них:</w:t>
      </w:r>
    </w:p>
    <w:p w:rsidR="009167A0" w:rsidRPr="009167A0" w:rsidRDefault="00975D79" w:rsidP="009167A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0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9</w:t>
      </w:r>
      <w:r w:rsidR="00BC69F2" w:rsidRPr="000E711D">
        <w:rPr>
          <w:rFonts w:ascii="Times New Roman" w:hAnsi="Times New Roman"/>
          <w:sz w:val="28"/>
          <w:szCs w:val="28"/>
          <w:lang w:val="uk-UA"/>
        </w:rPr>
        <w:t xml:space="preserve"> зап</w:t>
      </w:r>
      <w:r w:rsidR="00DB3097">
        <w:rPr>
          <w:rFonts w:ascii="Times New Roman" w:hAnsi="Times New Roman"/>
          <w:sz w:val="28"/>
          <w:szCs w:val="28"/>
          <w:lang w:val="uk-UA"/>
        </w:rPr>
        <w:t>итів надано публічну інформацію;</w:t>
      </w:r>
    </w:p>
    <w:p w:rsidR="00424A67" w:rsidRDefault="00975D79" w:rsidP="00424A6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43" w:firstLine="0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2</w:t>
      </w:r>
      <w:r w:rsidR="00DB3097" w:rsidRPr="009167A0">
        <w:rPr>
          <w:rFonts w:ascii="Times New Roman" w:hAnsi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DB3097" w:rsidRPr="009167A0">
        <w:rPr>
          <w:rFonts w:ascii="Times New Roman" w:hAnsi="Times New Roman"/>
          <w:sz w:val="28"/>
          <w:szCs w:val="28"/>
          <w:lang w:val="uk-UA"/>
        </w:rPr>
        <w:t xml:space="preserve"> надано інформацію з </w:t>
      </w:r>
      <w:proofErr w:type="spellStart"/>
      <w:r w:rsidR="00DB3097" w:rsidRPr="009167A0">
        <w:rPr>
          <w:rFonts w:ascii="Times New Roman" w:hAnsi="Times New Roman"/>
          <w:sz w:val="28"/>
          <w:szCs w:val="28"/>
          <w:lang w:val="uk-UA"/>
        </w:rPr>
        <w:t>роз’</w:t>
      </w:r>
      <w:r w:rsidR="00DB3097" w:rsidRPr="009167A0">
        <w:rPr>
          <w:rFonts w:ascii="Times New Roman" w:hAnsi="Times New Roman"/>
          <w:sz w:val="28"/>
          <w:szCs w:val="28"/>
        </w:rPr>
        <w:t>ясненням</w:t>
      </w:r>
      <w:proofErr w:type="spellEnd"/>
      <w:r w:rsidR="00DB3097" w:rsidRPr="009167A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B3097" w:rsidRPr="009167A0">
        <w:rPr>
          <w:rFonts w:ascii="Times New Roman" w:hAnsi="Times New Roman"/>
          <w:sz w:val="28"/>
          <w:szCs w:val="28"/>
        </w:rPr>
        <w:t>що</w:t>
      </w:r>
      <w:r w:rsidR="009167A0" w:rsidRPr="009167A0">
        <w:rPr>
          <w:rFonts w:ascii="Times New Roman" w:hAnsi="Times New Roman"/>
          <w:sz w:val="28"/>
          <w:szCs w:val="28"/>
        </w:rPr>
        <w:t>запитуванаінформація</w:t>
      </w:r>
      <w:proofErr w:type="spellEnd"/>
      <w:r w:rsidR="009167A0" w:rsidRPr="00916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7A0" w:rsidRPr="009167A0">
        <w:rPr>
          <w:rFonts w:ascii="Times New Roman" w:hAnsi="Times New Roman"/>
          <w:sz w:val="28"/>
          <w:szCs w:val="28"/>
        </w:rPr>
        <w:t>не</w:t>
      </w:r>
      <w:r w:rsidR="00DB3097" w:rsidRPr="009167A0">
        <w:rPr>
          <w:rFonts w:ascii="Times New Roman" w:hAnsi="Times New Roman"/>
          <w:sz w:val="28"/>
          <w:szCs w:val="28"/>
        </w:rPr>
        <w:t>належить</w:t>
      </w:r>
      <w:proofErr w:type="spellEnd"/>
      <w:r w:rsidR="00DB3097" w:rsidRPr="009167A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DB3097" w:rsidRPr="009167A0">
        <w:rPr>
          <w:rFonts w:ascii="Times New Roman" w:hAnsi="Times New Roman"/>
          <w:sz w:val="28"/>
          <w:szCs w:val="28"/>
        </w:rPr>
        <w:t>публічної</w:t>
      </w:r>
      <w:proofErr w:type="spellEnd"/>
      <w:r w:rsidR="00424A67">
        <w:rPr>
          <w:rFonts w:ascii="Times New Roman" w:hAnsi="Times New Roman"/>
          <w:sz w:val="28"/>
          <w:szCs w:val="28"/>
          <w:lang w:val="uk-UA"/>
        </w:rPr>
        <w:t>.</w:t>
      </w:r>
    </w:p>
    <w:p w:rsidR="00424A67" w:rsidRPr="00424A67" w:rsidRDefault="00424A67" w:rsidP="00424A67">
      <w:pPr>
        <w:pStyle w:val="a3"/>
        <w:tabs>
          <w:tab w:val="left" w:pos="284"/>
          <w:tab w:val="left" w:pos="567"/>
        </w:tabs>
        <w:spacing w:after="0" w:line="240" w:lineRule="auto"/>
        <w:ind w:left="0" w:right="-143"/>
        <w:jc w:val="both"/>
        <w:rPr>
          <w:rFonts w:ascii="Times New Roman" w:hAnsi="Times New Roman"/>
          <w:b/>
          <w:sz w:val="30"/>
          <w:szCs w:val="30"/>
          <w:lang w:val="uk-UA"/>
        </w:rPr>
      </w:pPr>
    </w:p>
    <w:p w:rsidR="009167A0" w:rsidRDefault="009167A0" w:rsidP="001734F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З</w:t>
      </w:r>
      <w:r w:rsidR="00BC69F2" w:rsidRPr="00CB7983">
        <w:rPr>
          <w:rFonts w:ascii="Times New Roman" w:hAnsi="Times New Roman"/>
          <w:i/>
          <w:sz w:val="28"/>
          <w:szCs w:val="28"/>
        </w:rPr>
        <w:t>а результатами розгляду</w:t>
      </w:r>
      <w:r w:rsidR="00BC69F2" w:rsidRPr="00110076">
        <w:rPr>
          <w:rFonts w:ascii="Times New Roman" w:hAnsi="Times New Roman"/>
          <w:i/>
          <w:sz w:val="28"/>
          <w:szCs w:val="28"/>
        </w:rPr>
        <w:t>запитів</w:t>
      </w:r>
      <w:r w:rsidR="00975D79">
        <w:rPr>
          <w:rFonts w:ascii="Times New Roman" w:hAnsi="Times New Roman"/>
          <w:sz w:val="28"/>
          <w:szCs w:val="28"/>
        </w:rPr>
        <w:t>11</w:t>
      </w:r>
      <w:r w:rsidR="001734F0">
        <w:rPr>
          <w:rFonts w:ascii="Times New Roman" w:hAnsi="Times New Roman"/>
          <w:sz w:val="28"/>
          <w:szCs w:val="28"/>
        </w:rPr>
        <w:t xml:space="preserve"> відповідей</w:t>
      </w:r>
      <w:r w:rsidR="00BC69F2">
        <w:rPr>
          <w:rFonts w:ascii="Times New Roman" w:hAnsi="Times New Roman"/>
          <w:sz w:val="28"/>
          <w:szCs w:val="28"/>
        </w:rPr>
        <w:t xml:space="preserve"> надані у письмовій формі</w:t>
      </w:r>
      <w:r w:rsidR="00975D79">
        <w:rPr>
          <w:rFonts w:ascii="Times New Roman" w:hAnsi="Times New Roman"/>
          <w:sz w:val="28"/>
          <w:szCs w:val="28"/>
        </w:rPr>
        <w:t xml:space="preserve">, з них10 </w:t>
      </w:r>
      <w:r w:rsidR="001734F0">
        <w:rPr>
          <w:rFonts w:ascii="Times New Roman" w:hAnsi="Times New Roman"/>
          <w:sz w:val="28"/>
          <w:szCs w:val="28"/>
        </w:rPr>
        <w:t xml:space="preserve">надіслані </w:t>
      </w:r>
      <w:proofErr w:type="spellStart"/>
      <w:r w:rsidR="001734F0">
        <w:rPr>
          <w:rFonts w:ascii="Times New Roman" w:hAnsi="Times New Roman"/>
          <w:sz w:val="28"/>
          <w:szCs w:val="28"/>
        </w:rPr>
        <w:t>заявникамелектронною</w:t>
      </w:r>
      <w:proofErr w:type="spellEnd"/>
      <w:r w:rsidR="001734F0">
        <w:rPr>
          <w:rFonts w:ascii="Times New Roman" w:hAnsi="Times New Roman"/>
          <w:sz w:val="28"/>
          <w:szCs w:val="28"/>
        </w:rPr>
        <w:t xml:space="preserve"> поштою</w:t>
      </w:r>
      <w:r w:rsidR="00975D79">
        <w:rPr>
          <w:rFonts w:ascii="Times New Roman" w:hAnsi="Times New Roman"/>
          <w:sz w:val="28"/>
          <w:szCs w:val="28"/>
        </w:rPr>
        <w:t>, 1 – засобами поштового з</w:t>
      </w:r>
      <w:r w:rsidR="00975D79" w:rsidRPr="00975D79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975D79">
        <w:rPr>
          <w:rFonts w:ascii="Times New Roman" w:hAnsi="Times New Roman"/>
          <w:sz w:val="28"/>
          <w:szCs w:val="28"/>
        </w:rPr>
        <w:t>язку</w:t>
      </w:r>
      <w:proofErr w:type="spellEnd"/>
      <w:r w:rsidR="00975D79">
        <w:rPr>
          <w:rFonts w:ascii="Times New Roman" w:hAnsi="Times New Roman"/>
          <w:sz w:val="28"/>
          <w:szCs w:val="28"/>
        </w:rPr>
        <w:t xml:space="preserve"> АТ «Укрпошта»</w:t>
      </w:r>
      <w:r w:rsidR="001734F0">
        <w:rPr>
          <w:rFonts w:ascii="Times New Roman" w:hAnsi="Times New Roman"/>
          <w:sz w:val="28"/>
          <w:szCs w:val="28"/>
        </w:rPr>
        <w:t>.</w:t>
      </w:r>
    </w:p>
    <w:p w:rsidR="001734F0" w:rsidRDefault="001734F0" w:rsidP="001734F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94712" w:rsidRDefault="00F94712" w:rsidP="00F94712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C75B24" w:rsidRPr="003C0F44" w:rsidRDefault="00975D79" w:rsidP="00F94712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В.о. к</w:t>
      </w:r>
      <w:r w:rsidR="00C75B24">
        <w:rPr>
          <w:rFonts w:ascii="Times New Roman" w:hAnsi="Times New Roman"/>
          <w:b/>
          <w:sz w:val="28"/>
          <w:szCs w:val="28"/>
        </w:rPr>
        <w:t>ерівник</w:t>
      </w:r>
      <w:r>
        <w:rPr>
          <w:rFonts w:ascii="Times New Roman" w:hAnsi="Times New Roman"/>
          <w:b/>
          <w:sz w:val="28"/>
          <w:szCs w:val="28"/>
        </w:rPr>
        <w:t>а</w:t>
      </w:r>
      <w:r w:rsidR="00C75B24">
        <w:rPr>
          <w:rFonts w:ascii="Times New Roman" w:hAnsi="Times New Roman"/>
          <w:b/>
          <w:sz w:val="28"/>
          <w:szCs w:val="28"/>
        </w:rPr>
        <w:t xml:space="preserve"> апарату</w:t>
      </w:r>
    </w:p>
    <w:p w:rsidR="00C75B24" w:rsidRDefault="00C75B24" w:rsidP="00F9471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Івано-Франківського окружного</w:t>
      </w:r>
      <w:r>
        <w:rPr>
          <w:rFonts w:ascii="Times New Roman" w:hAnsi="Times New Roman"/>
          <w:b/>
          <w:sz w:val="28"/>
          <w:szCs w:val="28"/>
        </w:rPr>
        <w:tab/>
      </w:r>
    </w:p>
    <w:p w:rsidR="003C0F44" w:rsidRPr="00C75B24" w:rsidRDefault="00C75B24" w:rsidP="009167A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адміністративного с</w:t>
      </w:r>
      <w:r w:rsidR="00F94712">
        <w:rPr>
          <w:rFonts w:ascii="Times New Roman" w:hAnsi="Times New Roman"/>
          <w:b/>
          <w:sz w:val="28"/>
          <w:szCs w:val="28"/>
        </w:rPr>
        <w:t>уду</w:t>
      </w:r>
      <w:r w:rsidR="00F94712">
        <w:rPr>
          <w:rFonts w:ascii="Times New Roman" w:hAnsi="Times New Roman"/>
          <w:b/>
          <w:sz w:val="28"/>
          <w:szCs w:val="28"/>
        </w:rPr>
        <w:tab/>
      </w:r>
      <w:r w:rsidR="00F94712">
        <w:rPr>
          <w:rFonts w:ascii="Times New Roman" w:hAnsi="Times New Roman"/>
          <w:b/>
          <w:sz w:val="28"/>
          <w:szCs w:val="28"/>
        </w:rPr>
        <w:tab/>
      </w:r>
      <w:r w:rsidR="00F94712">
        <w:rPr>
          <w:rFonts w:ascii="Times New Roman" w:hAnsi="Times New Roman"/>
          <w:b/>
          <w:sz w:val="28"/>
          <w:szCs w:val="28"/>
        </w:rPr>
        <w:tab/>
      </w:r>
      <w:r w:rsidR="00F94712">
        <w:rPr>
          <w:rFonts w:ascii="Times New Roman" w:hAnsi="Times New Roman"/>
          <w:b/>
          <w:sz w:val="28"/>
          <w:szCs w:val="28"/>
        </w:rPr>
        <w:tab/>
      </w:r>
      <w:r w:rsidR="00F94712">
        <w:rPr>
          <w:rFonts w:ascii="Times New Roman" w:hAnsi="Times New Roman"/>
          <w:b/>
          <w:sz w:val="28"/>
          <w:szCs w:val="28"/>
        </w:rPr>
        <w:tab/>
      </w:r>
      <w:r w:rsidR="00975D79">
        <w:rPr>
          <w:rFonts w:ascii="Times New Roman" w:hAnsi="Times New Roman"/>
          <w:b/>
          <w:sz w:val="28"/>
          <w:szCs w:val="28"/>
        </w:rPr>
        <w:t>Іван ТИМЧУК</w:t>
      </w:r>
    </w:p>
    <w:p w:rsidR="00AC3B86" w:rsidRPr="00C75B24" w:rsidRDefault="00AC3B8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AC3B86" w:rsidRPr="00C75B24" w:rsidSect="002C2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475"/>
    <w:multiLevelType w:val="hybridMultilevel"/>
    <w:tmpl w:val="094C000E"/>
    <w:lvl w:ilvl="0" w:tplc="6F84970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5B24"/>
    <w:rsid w:val="00064776"/>
    <w:rsid w:val="000762EB"/>
    <w:rsid w:val="000F6DEF"/>
    <w:rsid w:val="00103943"/>
    <w:rsid w:val="00126B49"/>
    <w:rsid w:val="001734F0"/>
    <w:rsid w:val="00217E57"/>
    <w:rsid w:val="002B3888"/>
    <w:rsid w:val="002C26E7"/>
    <w:rsid w:val="00316E65"/>
    <w:rsid w:val="00373BC6"/>
    <w:rsid w:val="003C0F44"/>
    <w:rsid w:val="003C4D7F"/>
    <w:rsid w:val="003E5BB0"/>
    <w:rsid w:val="003F3751"/>
    <w:rsid w:val="00405ABC"/>
    <w:rsid w:val="00413E7A"/>
    <w:rsid w:val="00424A67"/>
    <w:rsid w:val="004A5B3C"/>
    <w:rsid w:val="0054221C"/>
    <w:rsid w:val="00552B50"/>
    <w:rsid w:val="00665BB2"/>
    <w:rsid w:val="00672C0C"/>
    <w:rsid w:val="006A6EBC"/>
    <w:rsid w:val="00730685"/>
    <w:rsid w:val="00754BBA"/>
    <w:rsid w:val="00767957"/>
    <w:rsid w:val="0077046A"/>
    <w:rsid w:val="007F197E"/>
    <w:rsid w:val="00821F19"/>
    <w:rsid w:val="0082741E"/>
    <w:rsid w:val="008A1045"/>
    <w:rsid w:val="009167A0"/>
    <w:rsid w:val="00975D79"/>
    <w:rsid w:val="00993A24"/>
    <w:rsid w:val="0099502C"/>
    <w:rsid w:val="00A4677E"/>
    <w:rsid w:val="00A763BD"/>
    <w:rsid w:val="00AC3B86"/>
    <w:rsid w:val="00B043CA"/>
    <w:rsid w:val="00B44765"/>
    <w:rsid w:val="00B55AEE"/>
    <w:rsid w:val="00B867CD"/>
    <w:rsid w:val="00BC47F9"/>
    <w:rsid w:val="00BC69F2"/>
    <w:rsid w:val="00BE609D"/>
    <w:rsid w:val="00C417D5"/>
    <w:rsid w:val="00C738F3"/>
    <w:rsid w:val="00C75B24"/>
    <w:rsid w:val="00CE00BC"/>
    <w:rsid w:val="00D548B9"/>
    <w:rsid w:val="00DB3097"/>
    <w:rsid w:val="00E8161E"/>
    <w:rsid w:val="00E8550B"/>
    <w:rsid w:val="00EF56B8"/>
    <w:rsid w:val="00F14685"/>
    <w:rsid w:val="00F71DBC"/>
    <w:rsid w:val="00F94712"/>
    <w:rsid w:val="00FA254F"/>
    <w:rsid w:val="00FC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24"/>
    <w:pPr>
      <w:ind w:left="720"/>
      <w:contextualSpacing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2023-07-03T07:46:00Z</cp:lastPrinted>
  <dcterms:created xsi:type="dcterms:W3CDTF">2023-10-02T10:27:00Z</dcterms:created>
  <dcterms:modified xsi:type="dcterms:W3CDTF">2023-10-02T10:46:00Z</dcterms:modified>
</cp:coreProperties>
</file>