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EA" w:rsidRDefault="001C6DFE" w:rsidP="00CC35EA">
      <w:pPr>
        <w:pStyle w:val="a3"/>
        <w:tabs>
          <w:tab w:val="clear" w:pos="4153"/>
          <w:tab w:val="clear" w:pos="8306"/>
        </w:tabs>
        <w:spacing w:line="240" w:lineRule="atLeast"/>
        <w:ind w:left="4953" w:firstLine="3"/>
        <w:jc w:val="both"/>
        <w:rPr>
          <w:rFonts w:ascii="Times New Roman" w:hAnsi="Times New Roman"/>
          <w:sz w:val="24"/>
          <w:szCs w:val="24"/>
          <w:lang w:val="ru-RU"/>
        </w:rPr>
      </w:pPr>
      <w:r w:rsidRPr="00010661">
        <w:rPr>
          <w:rFonts w:ascii="Times New Roman" w:hAnsi="Times New Roman"/>
          <w:sz w:val="24"/>
          <w:szCs w:val="24"/>
        </w:rPr>
        <w:t>Додаток №</w:t>
      </w:r>
      <w:r w:rsidRPr="00010661">
        <w:rPr>
          <w:rFonts w:ascii="Times New Roman" w:hAnsi="Times New Roman"/>
          <w:sz w:val="24"/>
          <w:szCs w:val="24"/>
          <w:lang w:val="ru-RU"/>
        </w:rPr>
        <w:t>1</w:t>
      </w:r>
      <w:r w:rsidR="00CC35E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C35EA" w:rsidRPr="00F812B2" w:rsidRDefault="00CC35EA" w:rsidP="00F812B2">
      <w:pPr>
        <w:pStyle w:val="a3"/>
        <w:tabs>
          <w:tab w:val="clear" w:pos="4153"/>
          <w:tab w:val="clear" w:pos="8306"/>
        </w:tabs>
        <w:spacing w:line="240" w:lineRule="atLeast"/>
        <w:ind w:left="495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до Порядку (в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редакції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постанови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Кабінету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Міні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стр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ів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України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25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жовтня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20-17 №815)</w:t>
      </w:r>
    </w:p>
    <w:p w:rsidR="00CC35EA" w:rsidRPr="00CC35EA" w:rsidRDefault="00CC35EA" w:rsidP="00CC35EA">
      <w:pPr>
        <w:pStyle w:val="a3"/>
        <w:tabs>
          <w:tab w:val="clear" w:pos="4153"/>
          <w:tab w:val="clear" w:pos="8306"/>
          <w:tab w:val="center" w:pos="-1985"/>
        </w:tabs>
        <w:spacing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C35EA">
        <w:rPr>
          <w:rFonts w:ascii="Times New Roman" w:hAnsi="Times New Roman"/>
          <w:b/>
          <w:sz w:val="24"/>
          <w:szCs w:val="24"/>
        </w:rPr>
        <w:t>ЗАТВЕРДЖЕНО</w:t>
      </w:r>
    </w:p>
    <w:p w:rsidR="001C6DFE" w:rsidRPr="00CC35EA" w:rsidRDefault="00CC35EA" w:rsidP="00CC35EA">
      <w:pPr>
        <w:pStyle w:val="a3"/>
        <w:tabs>
          <w:tab w:val="clear" w:pos="4153"/>
          <w:tab w:val="center" w:pos="-1985"/>
        </w:tabs>
        <w:spacing w:line="240" w:lineRule="atLeast"/>
        <w:ind w:firstLine="4962"/>
        <w:rPr>
          <w:rFonts w:ascii="Times New Roman" w:hAnsi="Times New Roman"/>
          <w:b/>
          <w:sz w:val="24"/>
          <w:szCs w:val="24"/>
        </w:rPr>
      </w:pPr>
      <w:r w:rsidRPr="00CC35EA">
        <w:rPr>
          <w:rFonts w:ascii="Times New Roman" w:hAnsi="Times New Roman"/>
          <w:b/>
          <w:sz w:val="24"/>
          <w:szCs w:val="24"/>
        </w:rPr>
        <w:tab/>
      </w:r>
      <w:r w:rsidR="00043F0A">
        <w:rPr>
          <w:rFonts w:ascii="Times New Roman" w:hAnsi="Times New Roman"/>
          <w:b/>
          <w:sz w:val="24"/>
          <w:szCs w:val="24"/>
        </w:rPr>
        <w:t>н</w:t>
      </w:r>
      <w:r w:rsidR="001C6DFE" w:rsidRPr="00CC35EA">
        <w:rPr>
          <w:rFonts w:ascii="Times New Roman" w:hAnsi="Times New Roman"/>
          <w:b/>
          <w:sz w:val="24"/>
          <w:szCs w:val="24"/>
        </w:rPr>
        <w:t>аказ</w:t>
      </w:r>
      <w:r w:rsidRPr="00CC35EA">
        <w:rPr>
          <w:rFonts w:ascii="Times New Roman" w:hAnsi="Times New Roman"/>
          <w:b/>
          <w:sz w:val="24"/>
          <w:szCs w:val="24"/>
        </w:rPr>
        <w:t xml:space="preserve">ом </w:t>
      </w:r>
      <w:r w:rsidR="001C6DFE" w:rsidRPr="00CC35E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952E9" w:rsidRPr="00CC35EA">
        <w:rPr>
          <w:rFonts w:ascii="Times New Roman" w:hAnsi="Times New Roman"/>
          <w:b/>
          <w:sz w:val="24"/>
          <w:szCs w:val="24"/>
          <w:lang w:val="ru-RU"/>
        </w:rPr>
        <w:t>Івано-Франківського</w:t>
      </w:r>
      <w:proofErr w:type="spellEnd"/>
      <w:r w:rsidR="001C6DFE" w:rsidRPr="00CC35EA">
        <w:rPr>
          <w:rFonts w:ascii="Times New Roman" w:hAnsi="Times New Roman"/>
          <w:b/>
          <w:sz w:val="24"/>
          <w:szCs w:val="24"/>
        </w:rPr>
        <w:t xml:space="preserve"> окружного</w:t>
      </w:r>
    </w:p>
    <w:p w:rsidR="001C6DFE" w:rsidRPr="00CC35EA" w:rsidRDefault="001C6DFE" w:rsidP="00CC35EA">
      <w:pPr>
        <w:pStyle w:val="a3"/>
        <w:tabs>
          <w:tab w:val="clear" w:pos="4153"/>
          <w:tab w:val="center" w:pos="-1985"/>
        </w:tabs>
        <w:spacing w:line="240" w:lineRule="atLeast"/>
        <w:ind w:firstLine="4962"/>
        <w:rPr>
          <w:rFonts w:ascii="Times New Roman" w:hAnsi="Times New Roman"/>
          <w:b/>
          <w:sz w:val="24"/>
          <w:szCs w:val="24"/>
        </w:rPr>
      </w:pPr>
      <w:r w:rsidRPr="00CC35EA">
        <w:rPr>
          <w:rFonts w:ascii="Times New Roman" w:hAnsi="Times New Roman"/>
          <w:b/>
          <w:sz w:val="24"/>
          <w:szCs w:val="24"/>
        </w:rPr>
        <w:t>адміністративного суду</w:t>
      </w:r>
    </w:p>
    <w:p w:rsidR="00A45323" w:rsidRPr="00F812B2" w:rsidRDefault="00491877" w:rsidP="00F812B2">
      <w:pPr>
        <w:pStyle w:val="a3"/>
        <w:tabs>
          <w:tab w:val="clear" w:pos="4153"/>
          <w:tab w:val="center" w:pos="-1985"/>
        </w:tabs>
        <w:spacing w:line="240" w:lineRule="atLeast"/>
        <w:ind w:firstLine="4962"/>
        <w:rPr>
          <w:rFonts w:ascii="Times New Roman" w:hAnsi="Times New Roman"/>
          <w:b/>
          <w:sz w:val="24"/>
          <w:szCs w:val="24"/>
          <w:lang w:val="ru-RU"/>
        </w:rPr>
      </w:pPr>
      <w:r w:rsidRPr="00CC35EA">
        <w:rPr>
          <w:rFonts w:ascii="Times New Roman" w:hAnsi="Times New Roman"/>
          <w:b/>
          <w:sz w:val="24"/>
          <w:szCs w:val="24"/>
          <w:lang w:val="ru-RU"/>
        </w:rPr>
        <w:t>в</w:t>
      </w:r>
      <w:proofErr w:type="spellStart"/>
      <w:r w:rsidR="001C6DFE" w:rsidRPr="00CC35EA">
        <w:rPr>
          <w:rFonts w:ascii="Times New Roman" w:hAnsi="Times New Roman"/>
          <w:b/>
          <w:sz w:val="24"/>
          <w:szCs w:val="24"/>
        </w:rPr>
        <w:t>ід</w:t>
      </w:r>
      <w:proofErr w:type="spellEnd"/>
      <w:r w:rsidR="001C6DFE" w:rsidRPr="00CC35EA">
        <w:rPr>
          <w:rFonts w:ascii="Times New Roman" w:hAnsi="Times New Roman"/>
          <w:b/>
          <w:sz w:val="24"/>
          <w:szCs w:val="24"/>
        </w:rPr>
        <w:t xml:space="preserve"> </w:t>
      </w:r>
      <w:r w:rsidR="00BF16EF" w:rsidRPr="00CC35EA">
        <w:rPr>
          <w:rFonts w:ascii="Times New Roman" w:hAnsi="Times New Roman"/>
          <w:b/>
          <w:sz w:val="24"/>
          <w:szCs w:val="24"/>
          <w:lang w:val="ru-RU"/>
        </w:rPr>
        <w:t xml:space="preserve">20 </w:t>
      </w:r>
      <w:proofErr w:type="spellStart"/>
      <w:r w:rsidR="00BF16EF" w:rsidRPr="00CC35EA">
        <w:rPr>
          <w:rFonts w:ascii="Times New Roman" w:hAnsi="Times New Roman"/>
          <w:b/>
          <w:sz w:val="24"/>
          <w:szCs w:val="24"/>
          <w:lang w:val="ru-RU"/>
        </w:rPr>
        <w:t>червня</w:t>
      </w:r>
      <w:proofErr w:type="spellEnd"/>
      <w:r w:rsidR="00BF16EF" w:rsidRPr="00CC35E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141B6" w:rsidRPr="00CC35EA">
        <w:rPr>
          <w:rFonts w:ascii="Times New Roman" w:hAnsi="Times New Roman"/>
          <w:b/>
          <w:sz w:val="24"/>
          <w:szCs w:val="24"/>
        </w:rPr>
        <w:t xml:space="preserve"> </w:t>
      </w:r>
      <w:r w:rsidR="00BF16EF" w:rsidRPr="00CC35EA">
        <w:rPr>
          <w:rFonts w:ascii="Times New Roman" w:hAnsi="Times New Roman"/>
          <w:b/>
          <w:sz w:val="24"/>
          <w:szCs w:val="24"/>
        </w:rPr>
        <w:t>2019</w:t>
      </w:r>
      <w:r w:rsidR="001C6DFE" w:rsidRPr="00CC35EA">
        <w:rPr>
          <w:rFonts w:ascii="Times New Roman" w:hAnsi="Times New Roman"/>
          <w:b/>
          <w:sz w:val="24"/>
          <w:szCs w:val="24"/>
        </w:rPr>
        <w:t xml:space="preserve"> року №</w:t>
      </w:r>
      <w:r w:rsidR="001C6DFE" w:rsidRPr="00CC35E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F16EF" w:rsidRPr="00CC35EA">
        <w:rPr>
          <w:rFonts w:ascii="Times New Roman" w:hAnsi="Times New Roman"/>
          <w:b/>
          <w:sz w:val="24"/>
          <w:szCs w:val="24"/>
          <w:lang w:val="ru-RU"/>
        </w:rPr>
        <w:t>2</w:t>
      </w:r>
      <w:r w:rsidR="00C203ED" w:rsidRPr="00CC35EA">
        <w:rPr>
          <w:rFonts w:ascii="Times New Roman" w:hAnsi="Times New Roman"/>
          <w:b/>
          <w:sz w:val="24"/>
          <w:szCs w:val="24"/>
          <w:lang w:val="ru-RU"/>
        </w:rPr>
        <w:t>5</w:t>
      </w:r>
      <w:r w:rsidR="00E952E9" w:rsidRPr="00CC35EA">
        <w:rPr>
          <w:rFonts w:ascii="Times New Roman" w:hAnsi="Times New Roman"/>
          <w:b/>
          <w:sz w:val="24"/>
          <w:szCs w:val="24"/>
          <w:lang w:val="ru-RU"/>
        </w:rPr>
        <w:t>-ОД</w:t>
      </w:r>
    </w:p>
    <w:p w:rsidR="001C6DFE" w:rsidRPr="00B144EA" w:rsidRDefault="006A247F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144E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C6DFE" w:rsidRPr="00010661">
        <w:rPr>
          <w:rFonts w:ascii="Times New Roman" w:hAnsi="Times New Roman"/>
          <w:b/>
          <w:sz w:val="24"/>
          <w:szCs w:val="24"/>
        </w:rPr>
        <w:t>УМОВИ</w:t>
      </w:r>
      <w:r w:rsidRPr="00B144E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1C6DFE" w:rsidRPr="00010661" w:rsidRDefault="001C6DFE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010661">
        <w:rPr>
          <w:rFonts w:ascii="Times New Roman" w:hAnsi="Times New Roman"/>
          <w:b/>
          <w:sz w:val="24"/>
          <w:szCs w:val="24"/>
        </w:rPr>
        <w:t>проведення конкурсу на зайняття посади державної служби категорії «В»</w:t>
      </w:r>
    </w:p>
    <w:p w:rsidR="005360AB" w:rsidRDefault="00C203ED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головного спеціаліст</w:t>
      </w:r>
      <w:r w:rsidR="006528D8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F64B8">
        <w:rPr>
          <w:rFonts w:ascii="Times New Roman" w:hAnsi="Times New Roman"/>
          <w:b/>
          <w:sz w:val="24"/>
          <w:szCs w:val="24"/>
        </w:rPr>
        <w:t>із забезпечення зв’</w:t>
      </w:r>
      <w:r w:rsidR="00EF64B8" w:rsidRPr="00EF64B8">
        <w:rPr>
          <w:rFonts w:ascii="Times New Roman" w:hAnsi="Times New Roman"/>
          <w:b/>
          <w:sz w:val="24"/>
          <w:szCs w:val="24"/>
        </w:rPr>
        <w:t xml:space="preserve">язків з засобами масової інформації </w:t>
      </w:r>
      <w:r w:rsidR="00E952E9" w:rsidRPr="00010661">
        <w:rPr>
          <w:rFonts w:ascii="Times New Roman" w:hAnsi="Times New Roman"/>
          <w:b/>
          <w:sz w:val="24"/>
          <w:szCs w:val="24"/>
        </w:rPr>
        <w:t>Івано-Франківського</w:t>
      </w:r>
      <w:r w:rsidR="001C6DFE" w:rsidRPr="00010661">
        <w:rPr>
          <w:rFonts w:ascii="Times New Roman" w:hAnsi="Times New Roman"/>
          <w:b/>
          <w:sz w:val="24"/>
          <w:szCs w:val="24"/>
        </w:rPr>
        <w:t xml:space="preserve"> окружного адміністративного суду</w:t>
      </w:r>
      <w:r w:rsidR="005360AB">
        <w:rPr>
          <w:rFonts w:ascii="Times New Roman" w:hAnsi="Times New Roman"/>
          <w:b/>
          <w:sz w:val="24"/>
          <w:szCs w:val="24"/>
        </w:rPr>
        <w:t xml:space="preserve"> </w:t>
      </w:r>
    </w:p>
    <w:p w:rsidR="00E27D4D" w:rsidRPr="00F812B2" w:rsidRDefault="00C203ED" w:rsidP="00F812B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010661">
        <w:rPr>
          <w:rFonts w:ascii="Times New Roman" w:hAnsi="Times New Roman"/>
          <w:b/>
          <w:sz w:val="24"/>
          <w:szCs w:val="24"/>
        </w:rPr>
        <w:t xml:space="preserve"> </w:t>
      </w:r>
      <w:r w:rsidR="00B144EA" w:rsidRPr="00010661">
        <w:rPr>
          <w:rFonts w:ascii="Times New Roman" w:hAnsi="Times New Roman"/>
          <w:b/>
          <w:sz w:val="24"/>
          <w:szCs w:val="24"/>
        </w:rPr>
        <w:t>(</w:t>
      </w:r>
      <w:r w:rsidR="00B144EA">
        <w:rPr>
          <w:rFonts w:ascii="Times New Roman" w:hAnsi="Times New Roman"/>
          <w:b/>
          <w:sz w:val="24"/>
          <w:szCs w:val="24"/>
        </w:rPr>
        <w:t>одна</w:t>
      </w:r>
      <w:r w:rsidR="00B144EA" w:rsidRPr="00010661">
        <w:rPr>
          <w:rFonts w:ascii="Times New Roman" w:hAnsi="Times New Roman"/>
          <w:b/>
          <w:sz w:val="24"/>
          <w:szCs w:val="24"/>
        </w:rPr>
        <w:t xml:space="preserve"> посад</w:t>
      </w:r>
      <w:r w:rsidR="00B144EA">
        <w:rPr>
          <w:rFonts w:ascii="Times New Roman" w:hAnsi="Times New Roman"/>
          <w:b/>
          <w:sz w:val="24"/>
          <w:szCs w:val="24"/>
        </w:rPr>
        <w:t>а</w:t>
      </w:r>
      <w:r w:rsidR="00B144EA" w:rsidRPr="00010661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8"/>
        <w:gridCol w:w="4109"/>
        <w:gridCol w:w="5070"/>
      </w:tblGrid>
      <w:tr w:rsidR="001C6DFE" w:rsidRPr="00AB5C65" w:rsidTr="003833A0">
        <w:tc>
          <w:tcPr>
            <w:tcW w:w="10137" w:type="dxa"/>
            <w:gridSpan w:val="3"/>
          </w:tcPr>
          <w:p w:rsidR="001C6DFE" w:rsidRPr="00AB5C65" w:rsidRDefault="001C6DFE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C65">
              <w:rPr>
                <w:rFonts w:ascii="Times New Roman" w:eastAsia="Times New Roman" w:hAnsi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1C6DFE" w:rsidRPr="00AB5C65" w:rsidTr="003833A0">
        <w:tc>
          <w:tcPr>
            <w:tcW w:w="5067" w:type="dxa"/>
            <w:gridSpan w:val="2"/>
          </w:tcPr>
          <w:p w:rsidR="001C6DFE" w:rsidRPr="00AB5C65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C65">
              <w:rPr>
                <w:rFonts w:ascii="Times New Roman" w:eastAsia="Times New Roman" w:hAnsi="Times New Roman"/>
                <w:b/>
                <w:sz w:val="24"/>
                <w:szCs w:val="24"/>
              </w:rPr>
              <w:t>Посадові обов’язки</w:t>
            </w:r>
          </w:p>
        </w:tc>
        <w:tc>
          <w:tcPr>
            <w:tcW w:w="5070" w:type="dxa"/>
          </w:tcPr>
          <w:p w:rsidR="00EF63D0" w:rsidRPr="00AB5C65" w:rsidRDefault="00EF63D0" w:rsidP="00EF63D0">
            <w:pPr>
              <w:pStyle w:val="a3"/>
              <w:tabs>
                <w:tab w:val="left" w:pos="253"/>
              </w:tabs>
              <w:spacing w:line="240" w:lineRule="atLeast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>- Координ</w:t>
            </w:r>
            <w:r w:rsidR="00F02FFD">
              <w:rPr>
                <w:rFonts w:ascii="Times New Roman" w:hAnsi="Times New Roman"/>
                <w:color w:val="000000"/>
                <w:sz w:val="24"/>
                <w:szCs w:val="24"/>
              </w:rPr>
              <w:t>ує</w:t>
            </w:r>
            <w:r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проц</w:t>
            </w:r>
            <w:r w:rsidR="004D6557"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>ес</w:t>
            </w:r>
            <w:r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розробки комунікаційної стратегії суду з метою побудови ефективних взаємовідносин із цільовою аудиторією, підвищення обізнаності про діяльність суду; </w:t>
            </w:r>
          </w:p>
          <w:p w:rsidR="00BF16EF" w:rsidRPr="00AB5C65" w:rsidRDefault="004D6557" w:rsidP="00EF63D0">
            <w:pPr>
              <w:pStyle w:val="a3"/>
              <w:tabs>
                <w:tab w:val="left" w:pos="253"/>
              </w:tabs>
              <w:spacing w:line="240" w:lineRule="atLeast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>- здійснює аналіз</w:t>
            </w:r>
            <w:r w:rsidR="00BF16EF"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цільової аудиторії суду, вивчення громадської думки з метою вирішення комунікативних завдань;</w:t>
            </w:r>
          </w:p>
          <w:p w:rsidR="00EF63D0" w:rsidRPr="00AB5C65" w:rsidRDefault="00EF63D0" w:rsidP="00EF63D0">
            <w:pPr>
              <w:pStyle w:val="a3"/>
              <w:tabs>
                <w:tab w:val="left" w:pos="253"/>
              </w:tabs>
              <w:spacing w:line="240" w:lineRule="atLeast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>- забезпеч</w:t>
            </w:r>
            <w:r w:rsidR="004D6557"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>ує</w:t>
            </w:r>
            <w:r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розвит</w:t>
            </w:r>
            <w:r w:rsidR="004D6557"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r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інформаційних зв'язків між судом та відвідувачами суду, органами державної влади, підприємствами, установами та організаціями, засобами масової інформації (далі - ЗМІ), сприяння формуванню об'єктивної громадської думки про діяльність суду; </w:t>
            </w:r>
          </w:p>
          <w:p w:rsidR="00E219CF" w:rsidRPr="00AB5C65" w:rsidRDefault="00EF63D0" w:rsidP="00EF63D0">
            <w:pPr>
              <w:pStyle w:val="a3"/>
              <w:tabs>
                <w:tab w:val="left" w:pos="253"/>
              </w:tabs>
              <w:spacing w:line="240" w:lineRule="atLeast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>- забезпеч</w:t>
            </w:r>
            <w:r w:rsidR="004D6557"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>ує, в межах компетенції, підготовку</w:t>
            </w:r>
            <w:r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прес-релізів, брошур, матеріалів для прес-конференцій, брифінгів щодо діяльності суду; </w:t>
            </w:r>
          </w:p>
          <w:p w:rsidR="00E219CF" w:rsidRPr="00AB5C65" w:rsidRDefault="00E219CF" w:rsidP="00EF63D0">
            <w:pPr>
              <w:pStyle w:val="a3"/>
              <w:tabs>
                <w:tab w:val="left" w:pos="253"/>
              </w:tabs>
              <w:spacing w:line="240" w:lineRule="atLeast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EF63D0"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>забезпеч</w:t>
            </w:r>
            <w:r w:rsidR="004D6557"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>ує</w:t>
            </w:r>
            <w:r w:rsidR="00EF63D0"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інформаційн</w:t>
            </w:r>
            <w:r w:rsidR="004D6557"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EF63D0"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наповнення </w:t>
            </w:r>
            <w:proofErr w:type="spellStart"/>
            <w:r w:rsidR="00EF63D0"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>веб-сайту</w:t>
            </w:r>
            <w:proofErr w:type="spellEnd"/>
            <w:r w:rsidR="00EF63D0"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суду та здійсн</w:t>
            </w:r>
            <w:r w:rsidR="004D6557"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>ює аналіз</w:t>
            </w:r>
            <w:r w:rsidR="00EF63D0"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ефективності цієї роботи; </w:t>
            </w:r>
          </w:p>
          <w:p w:rsidR="00E219CF" w:rsidRPr="00AB5C65" w:rsidRDefault="00E219CF" w:rsidP="00EF63D0">
            <w:pPr>
              <w:pStyle w:val="a3"/>
              <w:tabs>
                <w:tab w:val="left" w:pos="253"/>
              </w:tabs>
              <w:spacing w:line="240" w:lineRule="atLeast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4D6557"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бере </w:t>
            </w:r>
            <w:r w:rsidR="00EF63D0"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участь у підготовці відповідей на запити ЗМІ, матеріалів, спрямованих на спростування публікацій, в яких висвітлено недостовірну інформацію, забезпечення оперативного реагування на запити та критичні публікації, повідомлення; </w:t>
            </w:r>
          </w:p>
          <w:p w:rsidR="00E219CF" w:rsidRPr="00AB5C65" w:rsidRDefault="00E219CF" w:rsidP="00EF63D0">
            <w:pPr>
              <w:pStyle w:val="a3"/>
              <w:tabs>
                <w:tab w:val="left" w:pos="253"/>
              </w:tabs>
              <w:spacing w:line="240" w:lineRule="atLeast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4D6557"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відповідно до компетенції бере </w:t>
            </w:r>
            <w:r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>участь у підготовці відповідей на звернення громадян та розгляді запитів на інформацію, відповідно до компетенції;</w:t>
            </w:r>
          </w:p>
          <w:p w:rsidR="00E219CF" w:rsidRPr="00AB5C65" w:rsidRDefault="00E219CF" w:rsidP="00EF63D0">
            <w:pPr>
              <w:pStyle w:val="a3"/>
              <w:tabs>
                <w:tab w:val="left" w:pos="253"/>
              </w:tabs>
              <w:spacing w:line="240" w:lineRule="atLeast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EF63D0"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>дослідж</w:t>
            </w:r>
            <w:r w:rsidR="004D6557"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>ує</w:t>
            </w:r>
            <w:r w:rsidR="00EF63D0"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матеріал</w:t>
            </w:r>
            <w:r w:rsidR="004D6557"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EF63D0"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r w:rsidR="004D6557"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готує проекти </w:t>
            </w:r>
            <w:r w:rsidR="00EF63D0"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>текстів статей для ро</w:t>
            </w:r>
            <w:r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зміщення їх у ЗМІ, а також </w:t>
            </w:r>
            <w:proofErr w:type="spellStart"/>
            <w:r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r w:rsidR="00EF63D0"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>нтернет-ресурсах</w:t>
            </w:r>
            <w:proofErr w:type="spellEnd"/>
            <w:r w:rsidR="00EF63D0"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проектів доповідей, довідок та інших матеріалів для виступів керівництва суду; </w:t>
            </w:r>
          </w:p>
          <w:p w:rsidR="00C577EF" w:rsidRPr="00AB5C65" w:rsidRDefault="00C577EF" w:rsidP="00EF63D0">
            <w:pPr>
              <w:pStyle w:val="a3"/>
              <w:tabs>
                <w:tab w:val="left" w:pos="253"/>
              </w:tabs>
              <w:spacing w:line="240" w:lineRule="atLeast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>- готує та надає керівництву суду добірки інформаційних матеріалів про діяльність органів судової влади, експрес-аналізів (дайджестів) матеріалів ЗМІ;</w:t>
            </w:r>
          </w:p>
          <w:p w:rsidR="00E219CF" w:rsidRPr="00AB5C65" w:rsidRDefault="00E219CF" w:rsidP="00E219CF">
            <w:pPr>
              <w:pStyle w:val="a3"/>
              <w:tabs>
                <w:tab w:val="left" w:pos="253"/>
              </w:tabs>
              <w:spacing w:line="240" w:lineRule="atLeast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EF63D0"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>направля</w:t>
            </w:r>
            <w:r w:rsidR="004D6557"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є в ЗМІ </w:t>
            </w:r>
            <w:proofErr w:type="spellStart"/>
            <w:r w:rsidR="004D6557"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>прес-релізіи</w:t>
            </w:r>
            <w:proofErr w:type="spellEnd"/>
            <w:r w:rsidR="004D6557"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копії</w:t>
            </w:r>
            <w:r w:rsidR="00EF63D0"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офіційних документів, анонсування подій і заходів, програм і планів суду за попереднім погодженням із керівництвом суду; </w:t>
            </w:r>
          </w:p>
          <w:p w:rsidR="004D6557" w:rsidRPr="00AB5C65" w:rsidRDefault="004D6557" w:rsidP="00E219CF">
            <w:pPr>
              <w:pStyle w:val="a3"/>
              <w:tabs>
                <w:tab w:val="left" w:pos="253"/>
              </w:tabs>
              <w:spacing w:line="240" w:lineRule="atLeast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C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розробляє за погодженням із керівництвом суду плани заходів щодо оперативного інформування громадськості та ЗМІ в суді під час розгляду судових справ;</w:t>
            </w:r>
          </w:p>
          <w:p w:rsidR="00B333B4" w:rsidRPr="00AB5C65" w:rsidRDefault="00E219CF" w:rsidP="00E219CF">
            <w:pPr>
              <w:pStyle w:val="a3"/>
              <w:tabs>
                <w:tab w:val="left" w:pos="253"/>
              </w:tabs>
              <w:spacing w:line="240" w:lineRule="atLeast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4D6557"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бере </w:t>
            </w:r>
            <w:r w:rsidR="00EF63D0"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>участь у підготовці та проведенні прес-конференцій, брифінгів, організації тематичних зустрічей з питань діяльності суду</w:t>
            </w:r>
            <w:r w:rsidR="004D6557"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D6557" w:rsidRPr="00AB5C65" w:rsidRDefault="004D6557" w:rsidP="00E219CF">
            <w:pPr>
              <w:pStyle w:val="a3"/>
              <w:tabs>
                <w:tab w:val="left" w:pos="253"/>
              </w:tabs>
              <w:spacing w:line="240" w:lineRule="atLeast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9B535A"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r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>рганізовує методичну допомогу працівникам апарату суду з питань застосування законодавства в інформаційній сфері;</w:t>
            </w:r>
          </w:p>
          <w:p w:rsidR="004D6557" w:rsidRPr="00AB5C65" w:rsidRDefault="009B535A" w:rsidP="00E219CF">
            <w:pPr>
              <w:pStyle w:val="a3"/>
              <w:tabs>
                <w:tab w:val="left" w:pos="253"/>
              </w:tabs>
              <w:spacing w:line="240" w:lineRule="atLeast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C65">
              <w:rPr>
                <w:rFonts w:ascii="Times New Roman" w:eastAsia="Times New Roman" w:hAnsi="Times New Roman"/>
                <w:sz w:val="24"/>
                <w:szCs w:val="24"/>
              </w:rPr>
              <w:t>- координує присутність представників ЗМІ на судових процесах;</w:t>
            </w:r>
          </w:p>
          <w:p w:rsidR="009B535A" w:rsidRPr="00AB5C65" w:rsidRDefault="009B535A" w:rsidP="009B535A">
            <w:pPr>
              <w:pStyle w:val="a3"/>
              <w:numPr>
                <w:ilvl w:val="0"/>
                <w:numId w:val="25"/>
              </w:numPr>
              <w:tabs>
                <w:tab w:val="left" w:pos="0"/>
              </w:tabs>
              <w:spacing w:line="240" w:lineRule="atLeast"/>
              <w:ind w:left="3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C65">
              <w:rPr>
                <w:rFonts w:ascii="Times New Roman" w:eastAsia="Times New Roman" w:hAnsi="Times New Roman"/>
                <w:sz w:val="24"/>
                <w:szCs w:val="24"/>
              </w:rPr>
              <w:t>- аналізує та узагальнює досвід взаємодії суду з громадськістю і ЗМІ;</w:t>
            </w:r>
          </w:p>
          <w:p w:rsidR="009B535A" w:rsidRPr="00AB5C65" w:rsidRDefault="009B535A" w:rsidP="009B535A">
            <w:pPr>
              <w:pStyle w:val="a3"/>
              <w:numPr>
                <w:ilvl w:val="0"/>
                <w:numId w:val="25"/>
              </w:numPr>
              <w:tabs>
                <w:tab w:val="left" w:pos="0"/>
              </w:tabs>
              <w:spacing w:line="240" w:lineRule="atLeast"/>
              <w:ind w:left="3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C65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8F6369" w:rsidRPr="00AB5C65">
              <w:rPr>
                <w:rFonts w:ascii="Times New Roman" w:eastAsia="Times New Roman" w:hAnsi="Times New Roman"/>
                <w:sz w:val="24"/>
                <w:szCs w:val="24"/>
              </w:rPr>
              <w:t>виконує інші доручення голови суду, керівника апарату суду.</w:t>
            </w:r>
          </w:p>
        </w:tc>
      </w:tr>
      <w:tr w:rsidR="001C6DFE" w:rsidRPr="00AB5C65" w:rsidTr="003833A0">
        <w:tc>
          <w:tcPr>
            <w:tcW w:w="5067" w:type="dxa"/>
            <w:gridSpan w:val="2"/>
          </w:tcPr>
          <w:p w:rsidR="001C6DFE" w:rsidRPr="00AB5C65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C65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5070" w:type="dxa"/>
          </w:tcPr>
          <w:p w:rsidR="001C6DFE" w:rsidRPr="00AB5C65" w:rsidRDefault="008C3EF0" w:rsidP="00A142C2">
            <w:pPr>
              <w:pStyle w:val="a3"/>
              <w:tabs>
                <w:tab w:val="left" w:pos="318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C65">
              <w:rPr>
                <w:rFonts w:ascii="Times New Roman" w:eastAsia="Times New Roman" w:hAnsi="Times New Roman"/>
                <w:sz w:val="24"/>
                <w:szCs w:val="24"/>
              </w:rPr>
              <w:t>1) П</w:t>
            </w:r>
            <w:r w:rsidR="001C6DFE" w:rsidRPr="00AB5C65">
              <w:rPr>
                <w:rFonts w:ascii="Times New Roman" w:eastAsia="Times New Roman" w:hAnsi="Times New Roman"/>
                <w:sz w:val="24"/>
                <w:szCs w:val="24"/>
              </w:rPr>
              <w:t xml:space="preserve">осадовий оклад – </w:t>
            </w:r>
            <w:r w:rsidR="008F6369" w:rsidRPr="00AB5C65">
              <w:rPr>
                <w:rFonts w:ascii="Times New Roman" w:eastAsia="Times New Roman" w:hAnsi="Times New Roman"/>
                <w:sz w:val="24"/>
                <w:szCs w:val="24"/>
              </w:rPr>
              <w:t>5 110</w:t>
            </w:r>
            <w:r w:rsidR="001C6DFE" w:rsidRPr="00AB5C65">
              <w:rPr>
                <w:rFonts w:ascii="Times New Roman" w:eastAsia="Times New Roman" w:hAnsi="Times New Roman"/>
                <w:sz w:val="24"/>
                <w:szCs w:val="24"/>
              </w:rPr>
              <w:t>,00 грн.;</w:t>
            </w:r>
          </w:p>
          <w:p w:rsidR="007B65D1" w:rsidRPr="00AB5C65" w:rsidRDefault="008C3EF0" w:rsidP="007B65D1">
            <w:pPr>
              <w:pStyle w:val="a3"/>
              <w:tabs>
                <w:tab w:val="left" w:pos="318"/>
              </w:tabs>
              <w:ind w:left="-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C65">
              <w:rPr>
                <w:rFonts w:ascii="Times New Roman" w:eastAsia="Times New Roman" w:hAnsi="Times New Roman"/>
                <w:sz w:val="24"/>
                <w:szCs w:val="24"/>
              </w:rPr>
              <w:t>2) Н</w:t>
            </w:r>
            <w:r w:rsidR="007B65D1" w:rsidRPr="00AB5C65">
              <w:rPr>
                <w:rFonts w:ascii="Times New Roman" w:eastAsia="Times New Roman" w:hAnsi="Times New Roman"/>
                <w:sz w:val="24"/>
                <w:szCs w:val="24"/>
              </w:rPr>
              <w:t>адбавка до посадового окладу за ранг державного службовця відповідно до постанови Кабінету Міністрів України №15  від 18.01.2017 року «Питання оплати праці працівників державних органів»;</w:t>
            </w:r>
          </w:p>
          <w:p w:rsidR="007B65D1" w:rsidRPr="00AB5C65" w:rsidRDefault="007B65D1" w:rsidP="007B65D1">
            <w:pPr>
              <w:pStyle w:val="a3"/>
              <w:tabs>
                <w:tab w:val="left" w:pos="0"/>
                <w:tab w:val="left" w:pos="2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C65">
              <w:rPr>
                <w:rFonts w:ascii="Times New Roman" w:eastAsia="Times New Roman" w:hAnsi="Times New Roman"/>
                <w:sz w:val="24"/>
                <w:szCs w:val="24"/>
              </w:rPr>
              <w:t>3) Інші надбавки та доплати, передбачені  ст.ст.</w:t>
            </w:r>
            <w:r w:rsidRPr="00AB5C6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50</w:t>
            </w:r>
            <w:r w:rsidRPr="00AB5C65">
              <w:rPr>
                <w:rFonts w:ascii="Times New Roman" w:eastAsia="Times New Roman" w:hAnsi="Times New Roman"/>
                <w:sz w:val="24"/>
                <w:szCs w:val="24"/>
              </w:rPr>
              <w:t>, 52 Закону України «Про державну службу»;</w:t>
            </w:r>
          </w:p>
          <w:p w:rsidR="001C6DFE" w:rsidRPr="00AB5C65" w:rsidRDefault="007B65D1" w:rsidP="007B65D1">
            <w:pPr>
              <w:pStyle w:val="a3"/>
              <w:tabs>
                <w:tab w:val="left" w:pos="0"/>
                <w:tab w:val="left" w:pos="290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C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4) </w:t>
            </w:r>
            <w:proofErr w:type="gramStart"/>
            <w:r w:rsidRPr="00AB5C65">
              <w:rPr>
                <w:rFonts w:ascii="Times New Roman" w:hAnsi="Times New Roman"/>
                <w:sz w:val="24"/>
                <w:szCs w:val="24"/>
              </w:rPr>
              <w:t>премія</w:t>
            </w:r>
            <w:proofErr w:type="gramEnd"/>
            <w:r w:rsidRPr="00AB5C65">
              <w:rPr>
                <w:rFonts w:ascii="Times New Roman" w:hAnsi="Times New Roman"/>
                <w:sz w:val="24"/>
                <w:szCs w:val="24"/>
              </w:rPr>
              <w:t xml:space="preserve"> (у разі встановлення)</w:t>
            </w:r>
            <w:r w:rsidR="00757742" w:rsidRPr="00AB5C6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1C6DFE" w:rsidRPr="00AB5C65" w:rsidTr="003833A0">
        <w:tc>
          <w:tcPr>
            <w:tcW w:w="5067" w:type="dxa"/>
            <w:gridSpan w:val="2"/>
          </w:tcPr>
          <w:p w:rsidR="001C6DFE" w:rsidRPr="00AB5C65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C65">
              <w:rPr>
                <w:rFonts w:ascii="Times New Roman" w:eastAsia="Times New Roman" w:hAnsi="Times New Roman"/>
                <w:b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070" w:type="dxa"/>
          </w:tcPr>
          <w:p w:rsidR="001C6DFE" w:rsidRPr="00AB5C65" w:rsidRDefault="00C203ED" w:rsidP="00C203ED">
            <w:pPr>
              <w:pStyle w:val="a3"/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B5C65">
              <w:rPr>
                <w:rFonts w:ascii="Times New Roman" w:eastAsia="Times New Roman" w:hAnsi="Times New Roman"/>
                <w:sz w:val="24"/>
                <w:szCs w:val="24"/>
              </w:rPr>
              <w:t>Безс</w:t>
            </w:r>
            <w:r w:rsidR="005360AB" w:rsidRPr="00AB5C65">
              <w:rPr>
                <w:rFonts w:ascii="Times New Roman" w:eastAsia="Times New Roman" w:hAnsi="Times New Roman"/>
                <w:sz w:val="24"/>
                <w:szCs w:val="24"/>
              </w:rPr>
              <w:t xml:space="preserve">троковий трудовий договір </w:t>
            </w:r>
          </w:p>
        </w:tc>
      </w:tr>
      <w:tr w:rsidR="001C6DFE" w:rsidRPr="00AB5C65" w:rsidTr="003833A0">
        <w:tc>
          <w:tcPr>
            <w:tcW w:w="5067" w:type="dxa"/>
            <w:gridSpan w:val="2"/>
          </w:tcPr>
          <w:p w:rsidR="001C6DFE" w:rsidRPr="00AB5C65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C65">
              <w:rPr>
                <w:rFonts w:ascii="Times New Roman" w:eastAsia="Times New Roman" w:hAnsi="Times New Roman"/>
                <w:b/>
                <w:sz w:val="24"/>
                <w:szCs w:val="24"/>
              </w:rPr>
              <w:t>Перелік документів, необхідних для участі в конкурсі, та строк їх подання</w:t>
            </w:r>
          </w:p>
          <w:p w:rsidR="001E3690" w:rsidRPr="00AB5C65" w:rsidRDefault="001E369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E3690" w:rsidRPr="00AB5C65" w:rsidRDefault="001E369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E3690" w:rsidRPr="00AB5C65" w:rsidRDefault="001E369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E3690" w:rsidRPr="00AB5C65" w:rsidRDefault="001E3690" w:rsidP="00AE08E9">
            <w:pPr>
              <w:tabs>
                <w:tab w:val="left" w:pos="55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5070" w:type="dxa"/>
          </w:tcPr>
          <w:p w:rsidR="001C6DFE" w:rsidRPr="00AB5C65" w:rsidRDefault="001C6DFE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C65">
              <w:rPr>
                <w:rFonts w:ascii="Times New Roman" w:eastAsia="Times New Roman" w:hAnsi="Times New Roman"/>
                <w:sz w:val="24"/>
                <w:szCs w:val="24"/>
              </w:rPr>
              <w:t xml:space="preserve">1) </w:t>
            </w:r>
            <w:r w:rsidR="00F828A8" w:rsidRPr="00AB5C65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AB5C65">
              <w:rPr>
                <w:rFonts w:ascii="Times New Roman" w:eastAsia="Times New Roman" w:hAnsi="Times New Roman"/>
                <w:sz w:val="24"/>
                <w:szCs w:val="24"/>
              </w:rPr>
              <w:t>опія паспорта громадянина України;</w:t>
            </w:r>
          </w:p>
          <w:p w:rsidR="001C6DFE" w:rsidRPr="00AB5C65" w:rsidRDefault="001C6DFE" w:rsidP="00A142C2">
            <w:pPr>
              <w:pStyle w:val="a3"/>
              <w:tabs>
                <w:tab w:val="left" w:pos="241"/>
              </w:tabs>
              <w:spacing w:line="240" w:lineRule="atLeast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C65">
              <w:rPr>
                <w:rFonts w:ascii="Times New Roman" w:eastAsia="Times New Roman" w:hAnsi="Times New Roman"/>
                <w:sz w:val="24"/>
                <w:szCs w:val="24"/>
              </w:rPr>
              <w:t>2)</w:t>
            </w:r>
            <w:r w:rsidR="00F828A8" w:rsidRPr="00AB5C65">
              <w:rPr>
                <w:rFonts w:ascii="Times New Roman" w:eastAsia="Times New Roman" w:hAnsi="Times New Roman"/>
                <w:sz w:val="24"/>
                <w:szCs w:val="24"/>
              </w:rPr>
              <w:t xml:space="preserve"> П</w:t>
            </w:r>
            <w:r w:rsidRPr="00AB5C6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исьмова заява про участь у конкурсі із зазначенням основних мотивів щодо зайняття посади </w:t>
            </w:r>
            <w:r w:rsidRPr="00AB5C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державної служби, до якої додається резюме у довільній формі;</w:t>
            </w:r>
          </w:p>
          <w:p w:rsidR="001C6DFE" w:rsidRPr="00AB5C65" w:rsidRDefault="001C6DFE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B5C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3) </w:t>
            </w:r>
            <w:r w:rsidR="00F828A8" w:rsidRPr="00AB5C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Pr="00AB5C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AB5C65">
                <w:rPr>
                  <w:rStyle w:val="a8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частиною третьою</w:t>
              </w:r>
            </w:hyperlink>
            <w:r w:rsidRPr="00AB5C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B5C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або </w:t>
            </w:r>
            <w:hyperlink r:id="rId6" w:anchor="n14" w:tgtFrame="_blank" w:history="1">
              <w:r w:rsidRPr="00AB5C65">
                <w:rPr>
                  <w:rStyle w:val="a8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четвертою</w:t>
              </w:r>
            </w:hyperlink>
            <w:r w:rsidRPr="00AB5C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B5C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 або копія довідки встановленої форми про результати такої перевірки;</w:t>
            </w:r>
          </w:p>
          <w:p w:rsidR="001C6DFE" w:rsidRPr="00AB5C65" w:rsidRDefault="00F828A8" w:rsidP="00A142C2">
            <w:pPr>
              <w:pStyle w:val="a3"/>
              <w:tabs>
                <w:tab w:val="left" w:pos="241"/>
              </w:tabs>
              <w:spacing w:line="240" w:lineRule="atLeast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C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4) К</w:t>
            </w:r>
            <w:r w:rsidR="00AE08E9" w:rsidRPr="00AB5C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опія</w:t>
            </w:r>
            <w:r w:rsidR="001C6DFE" w:rsidRPr="00AB5C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360AB" w:rsidRPr="00AB5C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(копії) </w:t>
            </w:r>
            <w:r w:rsidR="001C6DFE" w:rsidRPr="00AB5C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документа</w:t>
            </w:r>
            <w:r w:rsidR="001C6DFE" w:rsidRPr="00AB5C6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(документів) про освіту;</w:t>
            </w:r>
          </w:p>
          <w:p w:rsidR="001C6DFE" w:rsidRPr="00AB5C65" w:rsidRDefault="00F828A8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5C6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5) </w:t>
            </w:r>
            <w:r w:rsidR="008C3EF0" w:rsidRPr="00AB5C6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Посвідчення атестації щодо вільного володіння державною мовою;</w:t>
            </w:r>
          </w:p>
          <w:p w:rsidR="00684C67" w:rsidRPr="00AB5C65" w:rsidRDefault="00F828A8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5C6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6) </w:t>
            </w:r>
            <w:r w:rsidR="008C3EF0" w:rsidRPr="00AB5C6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Заповнена особова картка встановленого зразка; </w:t>
            </w:r>
          </w:p>
          <w:p w:rsidR="001C6DFE" w:rsidRPr="00AB5C65" w:rsidRDefault="00684C67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5C6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="001C6DFE" w:rsidRPr="00AB5C6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 w:rsidR="00F828A8" w:rsidRPr="00AB5C6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="001C6DFE" w:rsidRPr="00AB5C6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екларація особи, уповноваженої на виконання функцій держави або місцевого самоврядування, за </w:t>
            </w:r>
            <w:r w:rsidR="00757742" w:rsidRPr="00AB5C6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минулий </w:t>
            </w:r>
            <w:r w:rsidR="00506696" w:rsidRPr="00AB5C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рік (2018</w:t>
            </w:r>
            <w:r w:rsidR="00757742" w:rsidRPr="00AB5C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)</w:t>
            </w:r>
            <w:r w:rsidR="001C6DFE" w:rsidRPr="00AB5C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8C3EF0" w:rsidRPr="00AB5C65" w:rsidRDefault="008C3EF0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C3EF0" w:rsidRPr="00AB5C65" w:rsidRDefault="008C3EF0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AB5C65">
              <w:rPr>
                <w:rFonts w:ascii="Times New Roman" w:eastAsia="Times New Roman" w:hAnsi="Times New Roman"/>
                <w:u w:val="single"/>
                <w:shd w:val="clear" w:color="auto" w:fill="FFFFFF"/>
              </w:rPr>
              <w:t>Примітка</w:t>
            </w:r>
            <w:r w:rsidRPr="00AB5C65">
              <w:rPr>
                <w:rFonts w:ascii="Times New Roman" w:eastAsia="Times New Roman" w:hAnsi="Times New Roman"/>
                <w:shd w:val="clear" w:color="auto" w:fill="FFFFFF"/>
              </w:rPr>
              <w:t xml:space="preserve"> Декларація особи, уповноваженої на виконання функцій держави або місцевого самоврядування, за минулий рік, надається у вигляді </w:t>
            </w:r>
            <w:r w:rsidRPr="00AB5C65">
              <w:rPr>
                <w:rFonts w:ascii="Times New Roman" w:eastAsia="Times New Roman" w:hAnsi="Times New Roman"/>
                <w:shd w:val="clear" w:color="auto" w:fill="FFFFFF"/>
              </w:rPr>
              <w:lastRenderedPageBreak/>
              <w:t xml:space="preserve">роздрукованого примірника заповненої декларації на офіційному </w:t>
            </w:r>
            <w:proofErr w:type="spellStart"/>
            <w:r w:rsidRPr="00AB5C65">
              <w:rPr>
                <w:rFonts w:ascii="Times New Roman" w:eastAsia="Times New Roman" w:hAnsi="Times New Roman"/>
                <w:shd w:val="clear" w:color="auto" w:fill="FFFFFF"/>
              </w:rPr>
              <w:t>веб-сайті</w:t>
            </w:r>
            <w:proofErr w:type="spellEnd"/>
            <w:r w:rsidRPr="00AB5C65">
              <w:rPr>
                <w:rFonts w:ascii="Times New Roman" w:eastAsia="Times New Roman" w:hAnsi="Times New Roman"/>
                <w:shd w:val="clear" w:color="auto" w:fill="FFFFFF"/>
              </w:rPr>
              <w:t xml:space="preserve"> НАЗК</w:t>
            </w:r>
          </w:p>
          <w:p w:rsidR="008C3EF0" w:rsidRPr="00AB5C65" w:rsidRDefault="008C3EF0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/>
              </w:rPr>
            </w:pPr>
          </w:p>
          <w:p w:rsidR="00535018" w:rsidRPr="00AB5C65" w:rsidRDefault="005360AB" w:rsidP="00AE08E9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B5C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Документи подаються до 1</w:t>
            </w:r>
            <w:r w:rsidR="00EA5554" w:rsidRPr="00AB5C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BF16EF" w:rsidRPr="00AB5C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год. 00</w:t>
            </w:r>
            <w:r w:rsidRPr="00AB5C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хв. </w:t>
            </w:r>
            <w:r w:rsidR="002248BA" w:rsidRPr="00AB5C65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>0</w:t>
            </w:r>
            <w:r w:rsidR="00B66220" w:rsidRPr="00AB5C65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>5</w:t>
            </w:r>
            <w:r w:rsidR="00DF685E" w:rsidRPr="00AB5C65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BF16EF" w:rsidRPr="00AB5C65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липня</w:t>
            </w:r>
            <w:r w:rsidR="00C203ED" w:rsidRPr="00AB5C65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2018</w:t>
            </w:r>
            <w:r w:rsidRPr="00AB5C65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року, </w:t>
            </w:r>
          </w:p>
          <w:p w:rsidR="00535018" w:rsidRPr="00AB5C65" w:rsidRDefault="00535018" w:rsidP="00AE08E9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B5C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Івано-Франківський окружний</w:t>
            </w:r>
          </w:p>
          <w:p w:rsidR="00535018" w:rsidRPr="00AB5C65" w:rsidRDefault="00535018" w:rsidP="00AE08E9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B5C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адміністративний суд, </w:t>
            </w:r>
          </w:p>
          <w:p w:rsidR="00101D65" w:rsidRPr="00AB5C65" w:rsidRDefault="005360AB" w:rsidP="00AE08E9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B5C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м. Івано-Франківськ, вул. Незалежності, 46</w:t>
            </w:r>
            <w:r w:rsidR="00535018" w:rsidRPr="00AB5C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C6DFE" w:rsidRPr="00AB5C65" w:rsidTr="003833A0">
        <w:tc>
          <w:tcPr>
            <w:tcW w:w="5067" w:type="dxa"/>
            <w:gridSpan w:val="2"/>
          </w:tcPr>
          <w:p w:rsidR="001C6DFE" w:rsidRPr="00AB5C65" w:rsidRDefault="003833A0" w:rsidP="00291FAB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5070" w:type="dxa"/>
          </w:tcPr>
          <w:p w:rsidR="00291FAB" w:rsidRPr="003833A0" w:rsidRDefault="003833A0" w:rsidP="003833A0">
            <w:pPr>
              <w:pStyle w:val="a3"/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3833A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Заява щодо забезпечення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розумним пристосуванн</w:t>
            </w:r>
            <w:r w:rsidR="0078007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ям за формою згідно з додатком 3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до Порядку проведення конкурсу на зайняття посад державної служби.</w:t>
            </w:r>
          </w:p>
        </w:tc>
      </w:tr>
      <w:tr w:rsidR="003833A0" w:rsidRPr="00AB5C65" w:rsidTr="003833A0">
        <w:tc>
          <w:tcPr>
            <w:tcW w:w="5067" w:type="dxa"/>
            <w:gridSpan w:val="2"/>
          </w:tcPr>
          <w:p w:rsidR="003833A0" w:rsidRPr="00AB5C65" w:rsidRDefault="003833A0" w:rsidP="00D07FBE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C65">
              <w:rPr>
                <w:rFonts w:ascii="Times New Roman" w:eastAsia="Times New Roman" w:hAnsi="Times New Roman"/>
                <w:b/>
                <w:sz w:val="24"/>
                <w:szCs w:val="24"/>
              </w:rPr>
              <w:t>Місце, час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і</w:t>
            </w:r>
            <w:r w:rsidRPr="00AB5C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дата проведення конкурсу</w:t>
            </w:r>
          </w:p>
        </w:tc>
        <w:tc>
          <w:tcPr>
            <w:tcW w:w="5070" w:type="dxa"/>
          </w:tcPr>
          <w:p w:rsidR="003833A0" w:rsidRPr="00AB5C65" w:rsidRDefault="003833A0" w:rsidP="00D07FBE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5C6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Івано-Франківський окружний адміністративний суд, м. Івано-Франківськ, вул. Незалежності, 46,</w:t>
            </w:r>
          </w:p>
          <w:p w:rsidR="003833A0" w:rsidRPr="00AB5C65" w:rsidRDefault="003833A0" w:rsidP="00D07FBE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B5C65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10 </w:t>
            </w:r>
            <w:proofErr w:type="spellStart"/>
            <w:r w:rsidRPr="00AB5C65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>липня</w:t>
            </w:r>
            <w:proofErr w:type="spellEnd"/>
            <w:r w:rsidR="00780071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2019 року</w:t>
            </w:r>
            <w:r w:rsidRPr="00AB5C65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10 год. 00 хв.  </w:t>
            </w:r>
          </w:p>
        </w:tc>
      </w:tr>
      <w:tr w:rsidR="003833A0" w:rsidRPr="00AB5C65" w:rsidTr="003833A0">
        <w:tc>
          <w:tcPr>
            <w:tcW w:w="5067" w:type="dxa"/>
            <w:gridSpan w:val="2"/>
          </w:tcPr>
          <w:p w:rsidR="003833A0" w:rsidRPr="00AB5C65" w:rsidRDefault="003833A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C65">
              <w:rPr>
                <w:rFonts w:ascii="Times New Roman" w:eastAsia="Times New Roman" w:hAnsi="Times New Roman"/>
                <w:b/>
                <w:sz w:val="24"/>
                <w:szCs w:val="24"/>
              </w:rPr>
              <w:t>Прізвище, ім’я та по-батькові,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070" w:type="dxa"/>
          </w:tcPr>
          <w:p w:rsidR="003833A0" w:rsidRPr="00AB5C65" w:rsidRDefault="003833A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C6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Служба</w:t>
            </w:r>
            <w:r w:rsidRPr="00AB5C65">
              <w:rPr>
                <w:rFonts w:ascii="Times New Roman" w:eastAsia="Times New Roman" w:hAnsi="Times New Roman"/>
                <w:sz w:val="24"/>
                <w:szCs w:val="24"/>
              </w:rPr>
              <w:t xml:space="preserve"> управління персоналом та інформаційного забезпечення                       </w:t>
            </w:r>
            <w:proofErr w:type="spellStart"/>
            <w:r w:rsidRPr="00AB5C65">
              <w:rPr>
                <w:rFonts w:ascii="Times New Roman" w:eastAsia="Times New Roman" w:hAnsi="Times New Roman"/>
                <w:sz w:val="24"/>
                <w:szCs w:val="24"/>
              </w:rPr>
              <w:t>Ломей</w:t>
            </w:r>
            <w:proofErr w:type="spellEnd"/>
            <w:r w:rsidRPr="00AB5C65">
              <w:rPr>
                <w:rFonts w:ascii="Times New Roman" w:eastAsia="Times New Roman" w:hAnsi="Times New Roman"/>
                <w:sz w:val="24"/>
                <w:szCs w:val="24"/>
              </w:rPr>
              <w:t xml:space="preserve"> Марія Дмитрівна</w:t>
            </w:r>
          </w:p>
          <w:p w:rsidR="003833A0" w:rsidRPr="00AB5C65" w:rsidRDefault="003833A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B5C65">
              <w:rPr>
                <w:rFonts w:ascii="Times New Roman" w:eastAsia="Times New Roman" w:hAnsi="Times New Roman"/>
                <w:sz w:val="24"/>
                <w:szCs w:val="24"/>
              </w:rPr>
              <w:t>Кухній</w:t>
            </w:r>
            <w:proofErr w:type="spellEnd"/>
            <w:r w:rsidRPr="00AB5C65">
              <w:rPr>
                <w:rFonts w:ascii="Times New Roman" w:eastAsia="Times New Roman" w:hAnsi="Times New Roman"/>
                <w:sz w:val="24"/>
                <w:szCs w:val="24"/>
              </w:rPr>
              <w:t xml:space="preserve"> Наталія Петрівна</w:t>
            </w:r>
          </w:p>
          <w:p w:rsidR="003833A0" w:rsidRPr="00AB5C65" w:rsidRDefault="003833A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B5C65">
              <w:rPr>
                <w:rFonts w:ascii="Times New Roman" w:eastAsia="Times New Roman" w:hAnsi="Times New Roman"/>
                <w:sz w:val="24"/>
                <w:szCs w:val="24"/>
              </w:rPr>
              <w:t>Бендюк</w:t>
            </w:r>
            <w:proofErr w:type="spellEnd"/>
            <w:r w:rsidRPr="00AB5C65">
              <w:rPr>
                <w:rFonts w:ascii="Times New Roman" w:eastAsia="Times New Roman" w:hAnsi="Times New Roman"/>
                <w:sz w:val="24"/>
                <w:szCs w:val="24"/>
              </w:rPr>
              <w:t xml:space="preserve"> Назарій Степанович</w:t>
            </w:r>
          </w:p>
          <w:p w:rsidR="003833A0" w:rsidRPr="00AB5C65" w:rsidRDefault="003833A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C65">
              <w:rPr>
                <w:rFonts w:ascii="Times New Roman" w:eastAsia="Times New Roman" w:hAnsi="Times New Roman"/>
                <w:sz w:val="24"/>
                <w:szCs w:val="24"/>
              </w:rPr>
              <w:t>т. (0342)75-25-15</w:t>
            </w:r>
          </w:p>
          <w:p w:rsidR="003833A0" w:rsidRPr="00AB5C65" w:rsidRDefault="003833A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C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inbox</w:t>
            </w:r>
            <w:r w:rsidRPr="00AB5C65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proofErr w:type="spellStart"/>
            <w:r w:rsidRPr="00AB5C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adm</w:t>
            </w:r>
            <w:proofErr w:type="spellEnd"/>
            <w:r w:rsidRPr="00AB5C6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AB5C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if</w:t>
            </w:r>
            <w:r w:rsidRPr="00AB5C6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AB5C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court</w:t>
            </w:r>
            <w:r w:rsidRPr="00AB5C6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AB5C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AB5C6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AB5C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3833A0" w:rsidRPr="00AB5C65" w:rsidTr="003833A0">
        <w:tc>
          <w:tcPr>
            <w:tcW w:w="10137" w:type="dxa"/>
            <w:gridSpan w:val="3"/>
          </w:tcPr>
          <w:p w:rsidR="003833A0" w:rsidRPr="00AB5C65" w:rsidRDefault="003833A0" w:rsidP="00027553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C65">
              <w:rPr>
                <w:rFonts w:ascii="Times New Roman" w:eastAsia="Times New Roman" w:hAnsi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3833A0" w:rsidRPr="00AB5C65" w:rsidTr="003833A0">
        <w:tc>
          <w:tcPr>
            <w:tcW w:w="958" w:type="dxa"/>
          </w:tcPr>
          <w:p w:rsidR="003833A0" w:rsidRPr="00AB5C65" w:rsidRDefault="003833A0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C65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3833A0" w:rsidRPr="00AB5C65" w:rsidRDefault="003833A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C65">
              <w:rPr>
                <w:rFonts w:ascii="Times New Roman" w:eastAsia="Times New Roman" w:hAnsi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5070" w:type="dxa"/>
          </w:tcPr>
          <w:p w:rsidR="003833A0" w:rsidRPr="00AB5C65" w:rsidRDefault="003833A0" w:rsidP="003E4DF6">
            <w:pPr>
              <w:pStyle w:val="a3"/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C65">
              <w:rPr>
                <w:rFonts w:ascii="Times New Roman" w:hAnsi="Times New Roman"/>
                <w:sz w:val="24"/>
                <w:szCs w:val="24"/>
              </w:rPr>
              <w:t>Вища освіта відповідного професійного спрямування за освітньо-кваліфікаційним рівнем не нижче молодшого бакалавра або бакалавра за спеціальністю (журналістська, юридична або інша гуманітарна освіта)</w:t>
            </w:r>
            <w:r w:rsidR="005A55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833A0" w:rsidRPr="00AB5C65" w:rsidTr="003833A0">
        <w:tc>
          <w:tcPr>
            <w:tcW w:w="958" w:type="dxa"/>
          </w:tcPr>
          <w:p w:rsidR="003833A0" w:rsidRPr="00AB5C65" w:rsidRDefault="003833A0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C65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09" w:type="dxa"/>
          </w:tcPr>
          <w:p w:rsidR="003833A0" w:rsidRPr="00AB5C65" w:rsidRDefault="003833A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C65">
              <w:rPr>
                <w:rFonts w:ascii="Times New Roman" w:eastAsia="Times New Roman" w:hAnsi="Times New Roman"/>
                <w:b/>
                <w:sz w:val="24"/>
                <w:szCs w:val="24"/>
              </w:rPr>
              <w:t>Досвід роботи</w:t>
            </w:r>
          </w:p>
        </w:tc>
        <w:tc>
          <w:tcPr>
            <w:tcW w:w="5070" w:type="dxa"/>
          </w:tcPr>
          <w:p w:rsidR="003833A0" w:rsidRPr="00AB5C65" w:rsidRDefault="003833A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C65">
              <w:rPr>
                <w:rFonts w:ascii="Times New Roman" w:eastAsia="Times New Roman" w:hAnsi="Times New Roman"/>
                <w:sz w:val="24"/>
                <w:szCs w:val="24"/>
              </w:rPr>
              <w:t>Не потребує.</w:t>
            </w:r>
          </w:p>
        </w:tc>
      </w:tr>
      <w:tr w:rsidR="003833A0" w:rsidRPr="00AB5C65" w:rsidTr="003833A0">
        <w:tc>
          <w:tcPr>
            <w:tcW w:w="958" w:type="dxa"/>
          </w:tcPr>
          <w:p w:rsidR="003833A0" w:rsidRPr="00AB5C65" w:rsidRDefault="003833A0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C65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09" w:type="dxa"/>
          </w:tcPr>
          <w:p w:rsidR="003833A0" w:rsidRPr="00AB5C65" w:rsidRDefault="003833A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C65">
              <w:rPr>
                <w:rFonts w:ascii="Times New Roman" w:eastAsia="Times New Roman" w:hAnsi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5070" w:type="dxa"/>
          </w:tcPr>
          <w:p w:rsidR="003833A0" w:rsidRPr="00AB5C65" w:rsidRDefault="003833A0" w:rsidP="00506001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C65">
              <w:rPr>
                <w:rFonts w:ascii="Times New Roman" w:eastAsia="Times New Roman" w:hAnsi="Times New Roman"/>
                <w:sz w:val="24"/>
                <w:szCs w:val="24"/>
              </w:rPr>
              <w:t>Вільне володіння державною мовою.</w:t>
            </w:r>
          </w:p>
        </w:tc>
      </w:tr>
      <w:tr w:rsidR="003833A0" w:rsidRPr="00AB5C65" w:rsidTr="003833A0">
        <w:tc>
          <w:tcPr>
            <w:tcW w:w="10137" w:type="dxa"/>
            <w:gridSpan w:val="3"/>
          </w:tcPr>
          <w:p w:rsidR="003833A0" w:rsidRPr="00AB5C65" w:rsidRDefault="003833A0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833A0" w:rsidRPr="00AB5C65" w:rsidRDefault="003833A0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C65">
              <w:rPr>
                <w:rFonts w:ascii="Times New Roman" w:eastAsia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3833A0" w:rsidRPr="00AB5C65" w:rsidTr="003833A0">
        <w:tc>
          <w:tcPr>
            <w:tcW w:w="5067" w:type="dxa"/>
            <w:gridSpan w:val="2"/>
          </w:tcPr>
          <w:p w:rsidR="003833A0" w:rsidRPr="00AB5C65" w:rsidRDefault="003833A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C65">
              <w:rPr>
                <w:rFonts w:ascii="Times New Roman" w:eastAsia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5070" w:type="dxa"/>
          </w:tcPr>
          <w:p w:rsidR="003833A0" w:rsidRPr="00AB5C65" w:rsidRDefault="003833A0" w:rsidP="006372CA">
            <w:pPr>
              <w:spacing w:line="240" w:lineRule="atLeast"/>
              <w:rPr>
                <w:b/>
                <w:sz w:val="24"/>
                <w:szCs w:val="24"/>
              </w:rPr>
            </w:pPr>
            <w:r w:rsidRPr="00AB5C65">
              <w:rPr>
                <w:b/>
                <w:sz w:val="24"/>
                <w:szCs w:val="24"/>
              </w:rPr>
              <w:t>Компоненти вимоги</w:t>
            </w:r>
          </w:p>
        </w:tc>
      </w:tr>
      <w:tr w:rsidR="003833A0" w:rsidRPr="00AB5C65" w:rsidTr="003833A0">
        <w:tc>
          <w:tcPr>
            <w:tcW w:w="958" w:type="dxa"/>
          </w:tcPr>
          <w:p w:rsidR="003833A0" w:rsidRPr="00AB5C65" w:rsidRDefault="003833A0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C65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3833A0" w:rsidRPr="00AB5C65" w:rsidRDefault="003833A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Ділові якості</w:t>
            </w:r>
          </w:p>
        </w:tc>
        <w:tc>
          <w:tcPr>
            <w:tcW w:w="5070" w:type="dxa"/>
          </w:tcPr>
          <w:p w:rsidR="003833A0" w:rsidRPr="00AB5C65" w:rsidRDefault="003833A0" w:rsidP="003E4DF6">
            <w:pPr>
              <w:spacing w:line="240" w:lineRule="atLeast"/>
              <w:jc w:val="both"/>
              <w:rPr>
                <w:rFonts w:eastAsia="TimesNewRomanPSMT"/>
                <w:color w:val="000000"/>
                <w:sz w:val="24"/>
                <w:szCs w:val="24"/>
              </w:rPr>
            </w:pPr>
            <w:r w:rsidRPr="00AB5C65">
              <w:rPr>
                <w:rFonts w:eastAsia="TimesNewRomanPSMT"/>
                <w:color w:val="000000"/>
                <w:sz w:val="24"/>
                <w:szCs w:val="24"/>
              </w:rPr>
              <w:t>- Вміння працювати з інформацією;</w:t>
            </w:r>
          </w:p>
          <w:p w:rsidR="003833A0" w:rsidRPr="00AB5C65" w:rsidRDefault="003833A0" w:rsidP="003E4DF6">
            <w:pPr>
              <w:spacing w:line="240" w:lineRule="atLeast"/>
              <w:jc w:val="both"/>
              <w:rPr>
                <w:rFonts w:eastAsia="TimesNewRomanPSMT"/>
                <w:sz w:val="24"/>
                <w:szCs w:val="24"/>
              </w:rPr>
            </w:pPr>
            <w:r w:rsidRPr="00AB5C65">
              <w:rPr>
                <w:rFonts w:eastAsia="TimesNewRomanPSMT"/>
                <w:sz w:val="24"/>
                <w:szCs w:val="24"/>
              </w:rPr>
              <w:t>- здатність працювати в декількох проектах одночасно;</w:t>
            </w:r>
          </w:p>
          <w:p w:rsidR="003833A0" w:rsidRPr="00AB5C65" w:rsidRDefault="003833A0" w:rsidP="003E4DF6">
            <w:pPr>
              <w:spacing w:line="240" w:lineRule="atLeast"/>
              <w:jc w:val="both"/>
              <w:rPr>
                <w:rFonts w:eastAsia="TimesNewRomanPSMT"/>
                <w:sz w:val="24"/>
                <w:szCs w:val="24"/>
                <w:lang w:val="ru-RU"/>
              </w:rPr>
            </w:pPr>
            <w:r w:rsidRPr="00AB5C65">
              <w:rPr>
                <w:rFonts w:eastAsia="TimesNewRomanPSMT"/>
                <w:sz w:val="24"/>
                <w:szCs w:val="24"/>
              </w:rPr>
              <w:t xml:space="preserve">- орієнтація на досягнення кінцевих результатів; </w:t>
            </w:r>
          </w:p>
          <w:p w:rsidR="003833A0" w:rsidRPr="00AB5C65" w:rsidRDefault="003833A0" w:rsidP="003E4DF6">
            <w:pPr>
              <w:spacing w:line="240" w:lineRule="atLeast"/>
              <w:jc w:val="both"/>
              <w:rPr>
                <w:rFonts w:eastAsia="TimesNewRomanPSMT"/>
                <w:sz w:val="24"/>
                <w:szCs w:val="24"/>
              </w:rPr>
            </w:pPr>
            <w:r w:rsidRPr="00AB5C65">
              <w:rPr>
                <w:rFonts w:eastAsia="TimesNewRomanPSMT"/>
                <w:sz w:val="24"/>
                <w:szCs w:val="24"/>
                <w:lang w:val="ru-RU"/>
              </w:rPr>
              <w:t xml:space="preserve">- </w:t>
            </w:r>
            <w:r w:rsidRPr="00AB5C65">
              <w:rPr>
                <w:rFonts w:eastAsia="TimesNewRomanPSMT"/>
                <w:sz w:val="24"/>
                <w:szCs w:val="24"/>
              </w:rPr>
              <w:t xml:space="preserve">вміння вирішувати комплексні завдання; </w:t>
            </w:r>
          </w:p>
          <w:p w:rsidR="00D13A9B" w:rsidRDefault="003833A0" w:rsidP="003E4DF6">
            <w:pPr>
              <w:pStyle w:val="TableContents"/>
              <w:spacing w:line="240" w:lineRule="atLeast"/>
              <w:jc w:val="both"/>
              <w:rPr>
                <w:rFonts w:eastAsia="TimesNewRomanPSMT"/>
              </w:rPr>
            </w:pPr>
            <w:r w:rsidRPr="00AB5C65">
              <w:rPr>
                <w:rFonts w:eastAsia="TimesNewRomanPSMT"/>
              </w:rPr>
              <w:t>- вміння надавати пропозиції, їх аргументувати</w:t>
            </w:r>
            <w:r w:rsidR="00D13A9B">
              <w:rPr>
                <w:rFonts w:eastAsia="TimesNewRomanPSMT"/>
              </w:rPr>
              <w:t xml:space="preserve"> та презентувати;</w:t>
            </w:r>
          </w:p>
          <w:p w:rsidR="003833A0" w:rsidRPr="00AB5C65" w:rsidRDefault="00D13A9B" w:rsidP="003E4DF6">
            <w:pPr>
              <w:pStyle w:val="TableContents"/>
              <w:spacing w:line="240" w:lineRule="atLeast"/>
              <w:jc w:val="both"/>
              <w:rPr>
                <w:rFonts w:eastAsia="TimesNewRomanPSMT" w:cs="Times New Roman"/>
              </w:rPr>
            </w:pPr>
            <w:r>
              <w:rPr>
                <w:rFonts w:eastAsia="TimesNewRomanPSMT"/>
              </w:rPr>
              <w:t xml:space="preserve">- </w:t>
            </w:r>
            <w:r w:rsidR="003833A0" w:rsidRPr="00AB5C65">
              <w:rPr>
                <w:rFonts w:eastAsia="TimesNewRomanPSMT" w:cs="Times New Roman"/>
              </w:rPr>
              <w:t xml:space="preserve"> </w:t>
            </w:r>
            <w:r>
              <w:rPr>
                <w:rFonts w:eastAsia="TimesNewRomanPSMT" w:cs="Times New Roman"/>
              </w:rPr>
              <w:t>в</w:t>
            </w:r>
            <w:r w:rsidR="003833A0" w:rsidRPr="00AB5C65">
              <w:rPr>
                <w:rFonts w:eastAsia="TimesNewRomanPSMT" w:cs="Times New Roman"/>
              </w:rPr>
              <w:t>міння працювати в команді;</w:t>
            </w:r>
          </w:p>
          <w:p w:rsidR="001A1E1A" w:rsidRDefault="003833A0" w:rsidP="003E4DF6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AB5C65">
              <w:rPr>
                <w:rFonts w:eastAsia="TimesNewRomanPSMT"/>
              </w:rPr>
              <w:t xml:space="preserve">- </w:t>
            </w:r>
            <w:r w:rsidRPr="00D13A9B">
              <w:rPr>
                <w:rFonts w:eastAsia="TimesNewRomanPSMT"/>
                <w:sz w:val="24"/>
                <w:szCs w:val="24"/>
              </w:rPr>
              <w:t>вміння</w:t>
            </w:r>
            <w:r w:rsidRPr="00D13A9B">
              <w:rPr>
                <w:rFonts w:eastAsia="TimesNewRomanPSMT"/>
                <w:color w:val="000000"/>
                <w:sz w:val="24"/>
                <w:szCs w:val="24"/>
              </w:rPr>
              <w:t xml:space="preserve"> ефективної к</w:t>
            </w:r>
            <w:r w:rsidRPr="00D13A9B">
              <w:rPr>
                <w:color w:val="000000"/>
                <w:sz w:val="24"/>
                <w:szCs w:val="24"/>
              </w:rPr>
              <w:t>оординації з іншими</w:t>
            </w:r>
            <w:r w:rsidR="007A42E5">
              <w:rPr>
                <w:color w:val="000000"/>
                <w:sz w:val="24"/>
                <w:szCs w:val="24"/>
              </w:rPr>
              <w:t>;</w:t>
            </w:r>
          </w:p>
          <w:p w:rsidR="003833A0" w:rsidRPr="00AB5C65" w:rsidRDefault="007A42E5" w:rsidP="003E4DF6">
            <w:pPr>
              <w:spacing w:line="240" w:lineRule="atLeast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здатність приймати зміни та змінюватись.</w:t>
            </w:r>
          </w:p>
        </w:tc>
      </w:tr>
      <w:tr w:rsidR="003833A0" w:rsidRPr="00AB5C65" w:rsidTr="003833A0">
        <w:tc>
          <w:tcPr>
            <w:tcW w:w="958" w:type="dxa"/>
          </w:tcPr>
          <w:p w:rsidR="003833A0" w:rsidRPr="00AB5C65" w:rsidRDefault="003833A0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C65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09" w:type="dxa"/>
          </w:tcPr>
          <w:p w:rsidR="003833A0" w:rsidRPr="00AB5C65" w:rsidRDefault="003833A0" w:rsidP="00644DF7">
            <w:pPr>
              <w:pStyle w:val="TableContents"/>
              <w:spacing w:line="240" w:lineRule="atLeast"/>
              <w:jc w:val="both"/>
              <w:rPr>
                <w:rFonts w:cs="Times New Roman"/>
                <w:b/>
                <w:bCs/>
                <w:color w:val="000000"/>
              </w:rPr>
            </w:pPr>
            <w:r w:rsidRPr="00AB5C65">
              <w:rPr>
                <w:rFonts w:cs="Times New Roman"/>
                <w:b/>
                <w:bCs/>
                <w:color w:val="000000"/>
              </w:rPr>
              <w:t>Технічні вміння</w:t>
            </w:r>
          </w:p>
        </w:tc>
        <w:tc>
          <w:tcPr>
            <w:tcW w:w="5070" w:type="dxa"/>
          </w:tcPr>
          <w:p w:rsidR="003833A0" w:rsidRPr="00AB5C65" w:rsidRDefault="003833A0" w:rsidP="00644DF7">
            <w:pPr>
              <w:pStyle w:val="TableContents"/>
              <w:spacing w:line="240" w:lineRule="atLeast"/>
              <w:jc w:val="both"/>
              <w:rPr>
                <w:rFonts w:cs="Times New Roman"/>
              </w:rPr>
            </w:pPr>
            <w:r w:rsidRPr="00325134">
              <w:rPr>
                <w:rFonts w:cs="Times New Roman"/>
              </w:rPr>
              <w:t>Вміння використовувати комп’ютерне обладнання  та програмне забезпечення, використовувати офісну техніку</w:t>
            </w:r>
            <w:r w:rsidRPr="00325134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</w:rPr>
              <w:t xml:space="preserve"> (вільне володіння програмами: </w:t>
            </w:r>
            <w:r w:rsidRPr="00325134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  <w:lang w:val="en-US"/>
              </w:rPr>
              <w:t>MS</w:t>
            </w:r>
            <w:r w:rsidRPr="00325134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</w:rPr>
              <w:t xml:space="preserve"> </w:t>
            </w:r>
            <w:r w:rsidRPr="00325134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  <w:lang w:val="en-US"/>
              </w:rPr>
              <w:t>OFFIC</w:t>
            </w:r>
            <w:r w:rsidRPr="00325134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</w:rPr>
              <w:t>Е (</w:t>
            </w:r>
            <w:r w:rsidRPr="00325134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  <w:lang w:val="en-US"/>
              </w:rPr>
              <w:t>WORD</w:t>
            </w:r>
            <w:r w:rsidRPr="00325134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</w:rPr>
              <w:t xml:space="preserve">, </w:t>
            </w:r>
            <w:r w:rsidRPr="00325134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  <w:lang w:val="en-US"/>
              </w:rPr>
              <w:t>EXCEL</w:t>
            </w:r>
            <w:r w:rsidRPr="00325134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</w:rPr>
              <w:t xml:space="preserve">), </w:t>
            </w:r>
            <w:proofErr w:type="spellStart"/>
            <w:r w:rsidRPr="00325134">
              <w:rPr>
                <w:rFonts w:cs="Times New Roman"/>
              </w:rPr>
              <w:t>internet</w:t>
            </w:r>
            <w:proofErr w:type="spellEnd"/>
            <w:r w:rsidRPr="00325134">
              <w:rPr>
                <w:rFonts w:cs="Times New Roman"/>
              </w:rPr>
              <w:t>.</w:t>
            </w:r>
          </w:p>
        </w:tc>
      </w:tr>
      <w:tr w:rsidR="003833A0" w:rsidRPr="00AB5C65" w:rsidTr="003833A0">
        <w:tc>
          <w:tcPr>
            <w:tcW w:w="958" w:type="dxa"/>
          </w:tcPr>
          <w:p w:rsidR="003833A0" w:rsidRPr="00AB5C65" w:rsidRDefault="003833A0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C65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09" w:type="dxa"/>
          </w:tcPr>
          <w:p w:rsidR="003833A0" w:rsidRPr="00AB5C65" w:rsidRDefault="003833A0" w:rsidP="006D4751">
            <w:pPr>
              <w:pStyle w:val="TableContents"/>
              <w:spacing w:line="240" w:lineRule="atLeast"/>
              <w:jc w:val="both"/>
              <w:rPr>
                <w:rFonts w:cs="Times New Roman"/>
                <w:b/>
                <w:bCs/>
                <w:color w:val="000000"/>
              </w:rPr>
            </w:pPr>
            <w:r w:rsidRPr="00AB5C65">
              <w:rPr>
                <w:rFonts w:cs="Times New Roman"/>
                <w:b/>
                <w:bCs/>
                <w:color w:val="000000"/>
              </w:rPr>
              <w:t>Особистісні компетенції</w:t>
            </w:r>
          </w:p>
        </w:tc>
        <w:tc>
          <w:tcPr>
            <w:tcW w:w="5070" w:type="dxa"/>
          </w:tcPr>
          <w:p w:rsidR="003833A0" w:rsidRPr="007A42E5" w:rsidRDefault="003833A0" w:rsidP="006D4751">
            <w:pPr>
              <w:spacing w:line="240" w:lineRule="atLeast"/>
              <w:rPr>
                <w:sz w:val="24"/>
                <w:szCs w:val="24"/>
                <w:lang w:val="ru-RU"/>
              </w:rPr>
            </w:pPr>
            <w:r w:rsidRPr="00AB5C65">
              <w:rPr>
                <w:sz w:val="24"/>
                <w:szCs w:val="24"/>
              </w:rPr>
              <w:t xml:space="preserve">- </w:t>
            </w:r>
            <w:r w:rsidRPr="007A42E5">
              <w:rPr>
                <w:sz w:val="24"/>
                <w:szCs w:val="24"/>
              </w:rPr>
              <w:t>Відповідальність;</w:t>
            </w:r>
          </w:p>
          <w:p w:rsidR="003833A0" w:rsidRPr="00AB5C65" w:rsidRDefault="003833A0" w:rsidP="006D4751">
            <w:pPr>
              <w:spacing w:line="240" w:lineRule="atLeast"/>
              <w:rPr>
                <w:sz w:val="24"/>
                <w:szCs w:val="24"/>
              </w:rPr>
            </w:pPr>
            <w:r w:rsidRPr="00AB5C65">
              <w:rPr>
                <w:sz w:val="24"/>
                <w:szCs w:val="24"/>
                <w:lang w:val="ru-RU"/>
              </w:rPr>
              <w:t xml:space="preserve">- </w:t>
            </w:r>
            <w:r w:rsidRPr="00AB5C65">
              <w:rPr>
                <w:sz w:val="24"/>
                <w:szCs w:val="24"/>
              </w:rPr>
              <w:t xml:space="preserve">системність і самостійність </w:t>
            </w:r>
            <w:proofErr w:type="gramStart"/>
            <w:r w:rsidRPr="00AB5C65">
              <w:rPr>
                <w:sz w:val="24"/>
                <w:szCs w:val="24"/>
              </w:rPr>
              <w:t>в</w:t>
            </w:r>
            <w:proofErr w:type="gramEnd"/>
            <w:r w:rsidRPr="00AB5C65">
              <w:rPr>
                <w:sz w:val="24"/>
                <w:szCs w:val="24"/>
              </w:rPr>
              <w:t xml:space="preserve"> роботі;</w:t>
            </w:r>
          </w:p>
          <w:p w:rsidR="003833A0" w:rsidRPr="00AB5C65" w:rsidRDefault="003833A0" w:rsidP="006D4751">
            <w:pPr>
              <w:spacing w:line="240" w:lineRule="atLeast"/>
              <w:rPr>
                <w:sz w:val="24"/>
                <w:szCs w:val="24"/>
              </w:rPr>
            </w:pPr>
            <w:r w:rsidRPr="00AB5C65">
              <w:rPr>
                <w:sz w:val="24"/>
                <w:szCs w:val="24"/>
              </w:rPr>
              <w:t xml:space="preserve">- </w:t>
            </w:r>
            <w:r w:rsidR="007A42E5">
              <w:rPr>
                <w:sz w:val="24"/>
                <w:szCs w:val="24"/>
              </w:rPr>
              <w:t>уважність до деталей</w:t>
            </w:r>
            <w:r w:rsidRPr="00AB5C65">
              <w:rPr>
                <w:sz w:val="24"/>
                <w:szCs w:val="24"/>
              </w:rPr>
              <w:t>;</w:t>
            </w:r>
          </w:p>
          <w:p w:rsidR="003833A0" w:rsidRPr="00AB5C65" w:rsidRDefault="003833A0" w:rsidP="006D4751">
            <w:pPr>
              <w:spacing w:line="240" w:lineRule="atLeast"/>
              <w:rPr>
                <w:sz w:val="24"/>
                <w:szCs w:val="24"/>
              </w:rPr>
            </w:pPr>
            <w:r w:rsidRPr="00AB5C65">
              <w:rPr>
                <w:sz w:val="24"/>
                <w:szCs w:val="24"/>
              </w:rPr>
              <w:t>- наполегливість;</w:t>
            </w:r>
          </w:p>
          <w:p w:rsidR="003833A0" w:rsidRPr="00AB5C65" w:rsidRDefault="003833A0" w:rsidP="006D4751">
            <w:pPr>
              <w:pStyle w:val="HTML"/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5C6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B5C65">
              <w:rPr>
                <w:rFonts w:ascii="Times New Roman" w:hAnsi="Times New Roman"/>
                <w:sz w:val="24"/>
                <w:szCs w:val="24"/>
                <w:lang w:val="ru-RU"/>
              </w:rPr>
              <w:t>креативність</w:t>
            </w:r>
            <w:proofErr w:type="spellEnd"/>
            <w:r w:rsidRPr="00AB5C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B5C65">
              <w:rPr>
                <w:rFonts w:ascii="Times New Roman" w:hAnsi="Times New Roman"/>
                <w:sz w:val="24"/>
                <w:szCs w:val="24"/>
                <w:lang w:val="ru-RU"/>
              </w:rPr>
              <w:t>ініціативність</w:t>
            </w:r>
            <w:proofErr w:type="spellEnd"/>
            <w:r w:rsidRPr="00AB5C65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3833A0" w:rsidRPr="00AB5C65" w:rsidRDefault="003833A0" w:rsidP="006D4751">
            <w:pPr>
              <w:spacing w:line="240" w:lineRule="atLeast"/>
              <w:rPr>
                <w:sz w:val="24"/>
                <w:szCs w:val="24"/>
              </w:rPr>
            </w:pPr>
            <w:r w:rsidRPr="00AB5C65">
              <w:rPr>
                <w:sz w:val="24"/>
                <w:szCs w:val="24"/>
              </w:rPr>
              <w:t xml:space="preserve">- </w:t>
            </w:r>
            <w:r w:rsidR="007A42E5">
              <w:rPr>
                <w:sz w:val="24"/>
                <w:szCs w:val="24"/>
              </w:rPr>
              <w:t>орієнтація на саморозвиток</w:t>
            </w:r>
            <w:r w:rsidRPr="00AB5C65">
              <w:rPr>
                <w:sz w:val="24"/>
                <w:szCs w:val="24"/>
              </w:rPr>
              <w:t>;</w:t>
            </w:r>
          </w:p>
          <w:p w:rsidR="003833A0" w:rsidRPr="00AB5C65" w:rsidRDefault="003833A0" w:rsidP="006D4751">
            <w:pPr>
              <w:spacing w:line="240" w:lineRule="atLeast"/>
              <w:rPr>
                <w:sz w:val="24"/>
                <w:szCs w:val="24"/>
              </w:rPr>
            </w:pPr>
            <w:r w:rsidRPr="00AB5C65">
              <w:rPr>
                <w:sz w:val="24"/>
                <w:szCs w:val="24"/>
              </w:rPr>
              <w:lastRenderedPageBreak/>
              <w:t xml:space="preserve">- </w:t>
            </w:r>
            <w:r w:rsidR="007A42E5">
              <w:rPr>
                <w:sz w:val="24"/>
                <w:szCs w:val="24"/>
              </w:rPr>
              <w:t>орієнтація на обслуговування</w:t>
            </w:r>
            <w:r w:rsidRPr="00AB5C65">
              <w:rPr>
                <w:sz w:val="24"/>
                <w:szCs w:val="24"/>
              </w:rPr>
              <w:t>;</w:t>
            </w:r>
          </w:p>
          <w:p w:rsidR="003833A0" w:rsidRPr="00AB5C65" w:rsidRDefault="003833A0" w:rsidP="007A42E5">
            <w:pPr>
              <w:spacing w:line="240" w:lineRule="atLeast"/>
              <w:rPr>
                <w:sz w:val="24"/>
                <w:szCs w:val="24"/>
              </w:rPr>
            </w:pPr>
            <w:r w:rsidRPr="00AB5C65">
              <w:rPr>
                <w:sz w:val="24"/>
                <w:szCs w:val="24"/>
              </w:rPr>
              <w:t>- вміння працювати в стресових ситуаціях.</w:t>
            </w:r>
          </w:p>
        </w:tc>
      </w:tr>
      <w:tr w:rsidR="003833A0" w:rsidRPr="00AB5C65" w:rsidTr="003833A0">
        <w:tc>
          <w:tcPr>
            <w:tcW w:w="10137" w:type="dxa"/>
            <w:gridSpan w:val="3"/>
          </w:tcPr>
          <w:p w:rsidR="003833A0" w:rsidRPr="00AB5C65" w:rsidRDefault="003833A0" w:rsidP="00CD5E53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AB5C65">
              <w:rPr>
                <w:b/>
                <w:sz w:val="24"/>
                <w:szCs w:val="24"/>
              </w:rPr>
              <w:lastRenderedPageBreak/>
              <w:t>Професійні знання</w:t>
            </w:r>
          </w:p>
        </w:tc>
      </w:tr>
      <w:tr w:rsidR="003833A0" w:rsidRPr="00AB5C65" w:rsidTr="003833A0">
        <w:tc>
          <w:tcPr>
            <w:tcW w:w="958" w:type="dxa"/>
          </w:tcPr>
          <w:p w:rsidR="003833A0" w:rsidRPr="00AB5C65" w:rsidRDefault="003833A0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C65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3833A0" w:rsidRPr="00AB5C65" w:rsidRDefault="003833A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C65">
              <w:rPr>
                <w:rFonts w:ascii="Times New Roman" w:eastAsia="Times New Roman" w:hAnsi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5070" w:type="dxa"/>
          </w:tcPr>
          <w:p w:rsidR="003833A0" w:rsidRPr="00AB5C65" w:rsidRDefault="003833A0" w:rsidP="00A142C2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AB5C65">
              <w:rPr>
                <w:color w:val="000000"/>
                <w:sz w:val="24"/>
                <w:szCs w:val="24"/>
              </w:rPr>
              <w:t>1) Конституція України;</w:t>
            </w:r>
          </w:p>
          <w:p w:rsidR="003833A0" w:rsidRPr="00AB5C65" w:rsidRDefault="003833A0" w:rsidP="00A142C2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AB5C65">
              <w:rPr>
                <w:color w:val="000000"/>
                <w:sz w:val="24"/>
                <w:szCs w:val="24"/>
              </w:rPr>
              <w:t xml:space="preserve">2) Закон України </w:t>
            </w:r>
            <w:r w:rsidRPr="00AB5C65">
              <w:rPr>
                <w:sz w:val="24"/>
                <w:szCs w:val="24"/>
              </w:rPr>
              <w:t>«</w:t>
            </w:r>
            <w:r w:rsidRPr="00AB5C65">
              <w:rPr>
                <w:color w:val="000000"/>
                <w:sz w:val="24"/>
                <w:szCs w:val="24"/>
              </w:rPr>
              <w:t>Про державну службу</w:t>
            </w:r>
            <w:r w:rsidRPr="00AB5C65">
              <w:rPr>
                <w:sz w:val="24"/>
                <w:szCs w:val="24"/>
              </w:rPr>
              <w:t>»</w:t>
            </w:r>
            <w:r w:rsidRPr="00AB5C65">
              <w:rPr>
                <w:color w:val="000000"/>
                <w:sz w:val="24"/>
                <w:szCs w:val="24"/>
              </w:rPr>
              <w:t>;</w:t>
            </w:r>
          </w:p>
          <w:p w:rsidR="003833A0" w:rsidRPr="00AB5C65" w:rsidRDefault="003833A0" w:rsidP="00D40E6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B5C65">
              <w:rPr>
                <w:color w:val="000000"/>
                <w:sz w:val="24"/>
                <w:szCs w:val="24"/>
              </w:rPr>
              <w:t xml:space="preserve">3) Закон України </w:t>
            </w:r>
            <w:r w:rsidRPr="00AB5C65">
              <w:rPr>
                <w:sz w:val="24"/>
                <w:szCs w:val="24"/>
              </w:rPr>
              <w:t>«</w:t>
            </w:r>
            <w:r w:rsidRPr="00AB5C65">
              <w:rPr>
                <w:color w:val="000000"/>
                <w:sz w:val="24"/>
                <w:szCs w:val="24"/>
              </w:rPr>
              <w:t>Про запобігання корупції</w:t>
            </w:r>
            <w:r w:rsidRPr="00AB5C65">
              <w:rPr>
                <w:sz w:val="24"/>
                <w:szCs w:val="24"/>
              </w:rPr>
              <w:t>».</w:t>
            </w:r>
          </w:p>
        </w:tc>
      </w:tr>
      <w:tr w:rsidR="003833A0" w:rsidRPr="00AB5C65" w:rsidTr="003833A0">
        <w:tc>
          <w:tcPr>
            <w:tcW w:w="958" w:type="dxa"/>
          </w:tcPr>
          <w:p w:rsidR="003833A0" w:rsidRPr="00AB5C65" w:rsidRDefault="003833A0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C65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09" w:type="dxa"/>
          </w:tcPr>
          <w:p w:rsidR="003833A0" w:rsidRPr="00AB5C65" w:rsidRDefault="003833A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B5C65">
              <w:rPr>
                <w:rFonts w:ascii="Times New Roman" w:eastAsia="Times New Roman" w:hAnsi="Times New Roman"/>
                <w:b/>
                <w:sz w:val="24"/>
                <w:szCs w:val="24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</w:t>
            </w:r>
            <w:r w:rsidRPr="00AB5C65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5070" w:type="dxa"/>
          </w:tcPr>
          <w:p w:rsidR="003833A0" w:rsidRPr="00AB5C65" w:rsidRDefault="003833A0" w:rsidP="00D40E61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AB5C65">
              <w:rPr>
                <w:sz w:val="24"/>
                <w:szCs w:val="24"/>
                <w:lang w:val="ru-RU"/>
              </w:rPr>
              <w:t>1</w:t>
            </w:r>
            <w:r w:rsidRPr="00AB5C65">
              <w:rPr>
                <w:sz w:val="24"/>
                <w:szCs w:val="24"/>
              </w:rPr>
              <w:t>) Закон України «Про судоустрій і статус судді</w:t>
            </w:r>
            <w:proofErr w:type="gramStart"/>
            <w:r w:rsidRPr="00AB5C65">
              <w:rPr>
                <w:sz w:val="24"/>
                <w:szCs w:val="24"/>
              </w:rPr>
              <w:t>в</w:t>
            </w:r>
            <w:proofErr w:type="gramEnd"/>
            <w:r w:rsidRPr="00AB5C65">
              <w:rPr>
                <w:sz w:val="24"/>
                <w:szCs w:val="24"/>
              </w:rPr>
              <w:t>»;</w:t>
            </w:r>
          </w:p>
          <w:p w:rsidR="003833A0" w:rsidRPr="00AB5C65" w:rsidRDefault="003833A0" w:rsidP="00D40E61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AB5C65">
              <w:rPr>
                <w:sz w:val="24"/>
                <w:szCs w:val="24"/>
                <w:lang w:val="ru-RU"/>
              </w:rPr>
              <w:t>2</w:t>
            </w:r>
            <w:r w:rsidRPr="00AB5C65">
              <w:rPr>
                <w:sz w:val="24"/>
                <w:szCs w:val="24"/>
              </w:rPr>
              <w:t>) Кодекс адміністративного судочинства України;</w:t>
            </w:r>
          </w:p>
          <w:p w:rsidR="003833A0" w:rsidRPr="00AB5C65" w:rsidRDefault="003833A0" w:rsidP="00AB329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AB5C65">
              <w:rPr>
                <w:sz w:val="24"/>
                <w:szCs w:val="24"/>
                <w:lang w:val="ru-RU"/>
              </w:rPr>
              <w:t xml:space="preserve">3) </w:t>
            </w:r>
            <w:r w:rsidRPr="00AB5C65">
              <w:rPr>
                <w:sz w:val="24"/>
                <w:szCs w:val="24"/>
              </w:rPr>
              <w:t>Закон України «Про захист персональних даних»;</w:t>
            </w:r>
          </w:p>
          <w:p w:rsidR="003833A0" w:rsidRPr="00AB5C65" w:rsidRDefault="003833A0" w:rsidP="00633682">
            <w:pPr>
              <w:spacing w:line="240" w:lineRule="atLeast"/>
              <w:jc w:val="both"/>
              <w:rPr>
                <w:sz w:val="24"/>
                <w:szCs w:val="24"/>
                <w:lang w:val="ru-RU"/>
              </w:rPr>
            </w:pPr>
            <w:r w:rsidRPr="00AB5C65">
              <w:rPr>
                <w:sz w:val="24"/>
                <w:szCs w:val="24"/>
                <w:lang w:val="ru-RU"/>
              </w:rPr>
              <w:t xml:space="preserve">3) Закон України «Про </w:t>
            </w:r>
            <w:proofErr w:type="spellStart"/>
            <w:r w:rsidRPr="00AB5C65">
              <w:rPr>
                <w:sz w:val="24"/>
                <w:szCs w:val="24"/>
                <w:lang w:val="ru-RU"/>
              </w:rPr>
              <w:t>звернення</w:t>
            </w:r>
            <w:proofErr w:type="spellEnd"/>
            <w:r w:rsidRPr="00AB5C6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5C65">
              <w:rPr>
                <w:sz w:val="24"/>
                <w:szCs w:val="24"/>
                <w:lang w:val="ru-RU"/>
              </w:rPr>
              <w:t>громадян</w:t>
            </w:r>
            <w:proofErr w:type="spellEnd"/>
            <w:r w:rsidRPr="00AB5C65">
              <w:rPr>
                <w:sz w:val="24"/>
                <w:szCs w:val="24"/>
                <w:lang w:val="ru-RU"/>
              </w:rPr>
              <w:t>»;</w:t>
            </w:r>
          </w:p>
          <w:p w:rsidR="003833A0" w:rsidRPr="00AB5C65" w:rsidRDefault="003833A0" w:rsidP="00633682">
            <w:pPr>
              <w:spacing w:line="240" w:lineRule="atLeast"/>
              <w:jc w:val="both"/>
              <w:rPr>
                <w:sz w:val="24"/>
                <w:szCs w:val="24"/>
                <w:lang w:val="ru-RU"/>
              </w:rPr>
            </w:pPr>
            <w:r w:rsidRPr="00AB5C65">
              <w:rPr>
                <w:sz w:val="24"/>
                <w:szCs w:val="24"/>
                <w:lang w:val="ru-RU"/>
              </w:rPr>
              <w:t xml:space="preserve">4) Закон України «Про доступ до </w:t>
            </w:r>
            <w:proofErr w:type="spellStart"/>
            <w:r w:rsidRPr="00AB5C65">
              <w:rPr>
                <w:sz w:val="24"/>
                <w:szCs w:val="24"/>
                <w:lang w:val="ru-RU"/>
              </w:rPr>
              <w:t>публічної</w:t>
            </w:r>
            <w:proofErr w:type="spellEnd"/>
            <w:r w:rsidRPr="00AB5C6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5C65">
              <w:rPr>
                <w:sz w:val="24"/>
                <w:szCs w:val="24"/>
                <w:lang w:val="ru-RU"/>
              </w:rPr>
              <w:t>інформації</w:t>
            </w:r>
            <w:proofErr w:type="spellEnd"/>
            <w:r w:rsidRPr="00AB5C65">
              <w:rPr>
                <w:sz w:val="24"/>
                <w:szCs w:val="24"/>
                <w:lang w:val="ru-RU"/>
              </w:rPr>
              <w:t>»;</w:t>
            </w:r>
          </w:p>
          <w:p w:rsidR="003833A0" w:rsidRDefault="003833A0" w:rsidP="008123F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B5C65">
              <w:rPr>
                <w:sz w:val="24"/>
                <w:szCs w:val="24"/>
              </w:rPr>
              <w:t>5) Закон України «Про друковані засобі масової інформації (пресу) в Україні</w:t>
            </w:r>
            <w:r w:rsidR="005A55C8">
              <w:rPr>
                <w:sz w:val="24"/>
                <w:szCs w:val="24"/>
              </w:rPr>
              <w:t>;</w:t>
            </w:r>
          </w:p>
          <w:p w:rsidR="005A55C8" w:rsidRPr="00AB5C65" w:rsidRDefault="005A55C8" w:rsidP="008123F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Закон України «Про порядок висвітлення діяльності державної влади та органів місцевого самоврядування в Україні засобами масової інформації».</w:t>
            </w:r>
          </w:p>
        </w:tc>
      </w:tr>
    </w:tbl>
    <w:p w:rsidR="001C6DFE" w:rsidRPr="00010661" w:rsidRDefault="001C6DFE" w:rsidP="00A142C2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</w:p>
    <w:p w:rsidR="001C6DFE" w:rsidRPr="00010661" w:rsidRDefault="001C6DFE" w:rsidP="00A142C2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</w:p>
    <w:sectPr w:rsidR="001C6DFE" w:rsidRPr="00010661" w:rsidSect="00A453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charset w:val="8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0183"/>
    <w:multiLevelType w:val="hybridMultilevel"/>
    <w:tmpl w:val="E9A044F0"/>
    <w:lvl w:ilvl="0" w:tplc="DD80F6BA">
      <w:start w:val="10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>
    <w:nsid w:val="02B92830"/>
    <w:multiLevelType w:val="hybridMultilevel"/>
    <w:tmpl w:val="641867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D804B5"/>
    <w:multiLevelType w:val="hybridMultilevel"/>
    <w:tmpl w:val="7AAC79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D34A1F"/>
    <w:multiLevelType w:val="hybridMultilevel"/>
    <w:tmpl w:val="BF5E22F8"/>
    <w:lvl w:ilvl="0" w:tplc="CD36238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0D3724DE"/>
    <w:multiLevelType w:val="hybridMultilevel"/>
    <w:tmpl w:val="D0A004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1C6DCE"/>
    <w:multiLevelType w:val="hybridMultilevel"/>
    <w:tmpl w:val="BF5E22F8"/>
    <w:lvl w:ilvl="0" w:tplc="CD36238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1552252B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A55471"/>
    <w:multiLevelType w:val="hybridMultilevel"/>
    <w:tmpl w:val="FE3E1F32"/>
    <w:lvl w:ilvl="0" w:tplc="D32A99D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BF63F92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705A23"/>
    <w:multiLevelType w:val="hybridMultilevel"/>
    <w:tmpl w:val="AE4C0FE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45B528B"/>
    <w:multiLevelType w:val="hybridMultilevel"/>
    <w:tmpl w:val="3C166B6C"/>
    <w:lvl w:ilvl="0" w:tplc="CB1211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9CD3DBE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C71E18"/>
    <w:multiLevelType w:val="multilevel"/>
    <w:tmpl w:val="6B262CB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3E1E39A5"/>
    <w:multiLevelType w:val="hybridMultilevel"/>
    <w:tmpl w:val="72D495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FD4355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213507"/>
    <w:multiLevelType w:val="hybridMultilevel"/>
    <w:tmpl w:val="3C166B6C"/>
    <w:lvl w:ilvl="0" w:tplc="CB1211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63F181A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837BE7"/>
    <w:multiLevelType w:val="hybridMultilevel"/>
    <w:tmpl w:val="53D46550"/>
    <w:lvl w:ilvl="0" w:tplc="46B4E4A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B11A39"/>
    <w:multiLevelType w:val="multilevel"/>
    <w:tmpl w:val="6B262CB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4EB12D01"/>
    <w:multiLevelType w:val="hybridMultilevel"/>
    <w:tmpl w:val="B3AC697A"/>
    <w:lvl w:ilvl="0" w:tplc="652E18EE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>
    <w:nsid w:val="5B8011AC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0F73236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E5F008B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80E0628"/>
    <w:multiLevelType w:val="hybridMultilevel"/>
    <w:tmpl w:val="5A061332"/>
    <w:lvl w:ilvl="0" w:tplc="25D0F70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7C4D6571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5"/>
  </w:num>
  <w:num w:numId="5">
    <w:abstractNumId w:val="23"/>
  </w:num>
  <w:num w:numId="6">
    <w:abstractNumId w:val="7"/>
  </w:num>
  <w:num w:numId="7">
    <w:abstractNumId w:val="1"/>
  </w:num>
  <w:num w:numId="8">
    <w:abstractNumId w:val="16"/>
  </w:num>
  <w:num w:numId="9">
    <w:abstractNumId w:val="2"/>
  </w:num>
  <w:num w:numId="10">
    <w:abstractNumId w:val="4"/>
  </w:num>
  <w:num w:numId="11">
    <w:abstractNumId w:val="12"/>
  </w:num>
  <w:num w:numId="12">
    <w:abstractNumId w:val="24"/>
  </w:num>
  <w:num w:numId="13">
    <w:abstractNumId w:val="22"/>
  </w:num>
  <w:num w:numId="14">
    <w:abstractNumId w:val="18"/>
  </w:num>
  <w:num w:numId="15">
    <w:abstractNumId w:val="20"/>
  </w:num>
  <w:num w:numId="16">
    <w:abstractNumId w:val="8"/>
  </w:num>
  <w:num w:numId="17">
    <w:abstractNumId w:val="6"/>
  </w:num>
  <w:num w:numId="18">
    <w:abstractNumId w:val="11"/>
  </w:num>
  <w:num w:numId="19">
    <w:abstractNumId w:val="14"/>
  </w:num>
  <w:num w:numId="20">
    <w:abstractNumId w:val="21"/>
  </w:num>
  <w:num w:numId="21">
    <w:abstractNumId w:val="9"/>
  </w:num>
  <w:num w:numId="22">
    <w:abstractNumId w:val="17"/>
  </w:num>
  <w:num w:numId="23">
    <w:abstractNumId w:val="13"/>
  </w:num>
  <w:num w:numId="24">
    <w:abstractNumId w:val="0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D26AC"/>
    <w:rsid w:val="00004969"/>
    <w:rsid w:val="0000572A"/>
    <w:rsid w:val="00010661"/>
    <w:rsid w:val="000135F0"/>
    <w:rsid w:val="000159AB"/>
    <w:rsid w:val="000173A5"/>
    <w:rsid w:val="00025050"/>
    <w:rsid w:val="00026226"/>
    <w:rsid w:val="00027553"/>
    <w:rsid w:val="0004098A"/>
    <w:rsid w:val="00041102"/>
    <w:rsid w:val="00043F0A"/>
    <w:rsid w:val="00044BB8"/>
    <w:rsid w:val="00055E04"/>
    <w:rsid w:val="00064BF0"/>
    <w:rsid w:val="00076D79"/>
    <w:rsid w:val="000817FA"/>
    <w:rsid w:val="00094CDA"/>
    <w:rsid w:val="000A2144"/>
    <w:rsid w:val="000A30D8"/>
    <w:rsid w:val="000A4C1E"/>
    <w:rsid w:val="000B5276"/>
    <w:rsid w:val="000E0322"/>
    <w:rsid w:val="000F396F"/>
    <w:rsid w:val="000F535F"/>
    <w:rsid w:val="000F6793"/>
    <w:rsid w:val="00100BDE"/>
    <w:rsid w:val="00101541"/>
    <w:rsid w:val="00101D65"/>
    <w:rsid w:val="00110258"/>
    <w:rsid w:val="001111ED"/>
    <w:rsid w:val="001114DE"/>
    <w:rsid w:val="0011153B"/>
    <w:rsid w:val="00111F9F"/>
    <w:rsid w:val="00147DE6"/>
    <w:rsid w:val="00187D31"/>
    <w:rsid w:val="001904F1"/>
    <w:rsid w:val="001A1E1A"/>
    <w:rsid w:val="001A3C7C"/>
    <w:rsid w:val="001A473B"/>
    <w:rsid w:val="001B1690"/>
    <w:rsid w:val="001B42AE"/>
    <w:rsid w:val="001C0F22"/>
    <w:rsid w:val="001C6DFE"/>
    <w:rsid w:val="001C726A"/>
    <w:rsid w:val="001C7E9E"/>
    <w:rsid w:val="001D26AC"/>
    <w:rsid w:val="001D35C1"/>
    <w:rsid w:val="001D58C6"/>
    <w:rsid w:val="001E3690"/>
    <w:rsid w:val="001E642D"/>
    <w:rsid w:val="001F4AE9"/>
    <w:rsid w:val="00201618"/>
    <w:rsid w:val="00205566"/>
    <w:rsid w:val="00211159"/>
    <w:rsid w:val="002139E7"/>
    <w:rsid w:val="00213BEF"/>
    <w:rsid w:val="002201E3"/>
    <w:rsid w:val="002224F5"/>
    <w:rsid w:val="002248BA"/>
    <w:rsid w:val="002336F3"/>
    <w:rsid w:val="0023465E"/>
    <w:rsid w:val="002372F1"/>
    <w:rsid w:val="00243B7C"/>
    <w:rsid w:val="00251F43"/>
    <w:rsid w:val="00251F79"/>
    <w:rsid w:val="002534E0"/>
    <w:rsid w:val="00262617"/>
    <w:rsid w:val="0028455F"/>
    <w:rsid w:val="00291FAB"/>
    <w:rsid w:val="002A3142"/>
    <w:rsid w:val="002B4A69"/>
    <w:rsid w:val="002C1D9F"/>
    <w:rsid w:val="002D1480"/>
    <w:rsid w:val="002E42B0"/>
    <w:rsid w:val="002F7B7E"/>
    <w:rsid w:val="002F7B9C"/>
    <w:rsid w:val="00305704"/>
    <w:rsid w:val="00307185"/>
    <w:rsid w:val="00307A97"/>
    <w:rsid w:val="00317D04"/>
    <w:rsid w:val="00330349"/>
    <w:rsid w:val="00330ED5"/>
    <w:rsid w:val="00345ADE"/>
    <w:rsid w:val="003475DF"/>
    <w:rsid w:val="00363AD2"/>
    <w:rsid w:val="0037616F"/>
    <w:rsid w:val="00380E02"/>
    <w:rsid w:val="003833A0"/>
    <w:rsid w:val="0038595B"/>
    <w:rsid w:val="00390587"/>
    <w:rsid w:val="00391A84"/>
    <w:rsid w:val="003A158B"/>
    <w:rsid w:val="003B648A"/>
    <w:rsid w:val="003B747C"/>
    <w:rsid w:val="003D7E17"/>
    <w:rsid w:val="003E411B"/>
    <w:rsid w:val="003E4DF6"/>
    <w:rsid w:val="003E7611"/>
    <w:rsid w:val="003E7A06"/>
    <w:rsid w:val="003F28F7"/>
    <w:rsid w:val="003F7889"/>
    <w:rsid w:val="00414969"/>
    <w:rsid w:val="00447760"/>
    <w:rsid w:val="00451A9B"/>
    <w:rsid w:val="00463A4C"/>
    <w:rsid w:val="00467779"/>
    <w:rsid w:val="00474CF6"/>
    <w:rsid w:val="0047650B"/>
    <w:rsid w:val="00485B22"/>
    <w:rsid w:val="00487BC8"/>
    <w:rsid w:val="00491877"/>
    <w:rsid w:val="004A5F5C"/>
    <w:rsid w:val="004A74D0"/>
    <w:rsid w:val="004B605D"/>
    <w:rsid w:val="004C1AE2"/>
    <w:rsid w:val="004D1B9D"/>
    <w:rsid w:val="004D6527"/>
    <w:rsid w:val="004D6557"/>
    <w:rsid w:val="004F378D"/>
    <w:rsid w:val="004F6A0A"/>
    <w:rsid w:val="004F6C9A"/>
    <w:rsid w:val="00503E1A"/>
    <w:rsid w:val="00506001"/>
    <w:rsid w:val="00506696"/>
    <w:rsid w:val="00513E1C"/>
    <w:rsid w:val="00516F82"/>
    <w:rsid w:val="00525ABE"/>
    <w:rsid w:val="005262D1"/>
    <w:rsid w:val="00535018"/>
    <w:rsid w:val="005357D8"/>
    <w:rsid w:val="005360AB"/>
    <w:rsid w:val="00540234"/>
    <w:rsid w:val="005528DB"/>
    <w:rsid w:val="005536CD"/>
    <w:rsid w:val="00565B59"/>
    <w:rsid w:val="00570CAF"/>
    <w:rsid w:val="005730B3"/>
    <w:rsid w:val="005776AF"/>
    <w:rsid w:val="00596E9B"/>
    <w:rsid w:val="005A55C8"/>
    <w:rsid w:val="005A56D7"/>
    <w:rsid w:val="005B47F2"/>
    <w:rsid w:val="005C0CCF"/>
    <w:rsid w:val="005C464F"/>
    <w:rsid w:val="005D0D39"/>
    <w:rsid w:val="005D721F"/>
    <w:rsid w:val="005E25CB"/>
    <w:rsid w:val="005E47ED"/>
    <w:rsid w:val="005F7A4B"/>
    <w:rsid w:val="006024BE"/>
    <w:rsid w:val="006054E8"/>
    <w:rsid w:val="006130C7"/>
    <w:rsid w:val="0061680B"/>
    <w:rsid w:val="00616D37"/>
    <w:rsid w:val="0062014B"/>
    <w:rsid w:val="0062495A"/>
    <w:rsid w:val="00633682"/>
    <w:rsid w:val="00636A49"/>
    <w:rsid w:val="006372CA"/>
    <w:rsid w:val="006506AC"/>
    <w:rsid w:val="006528D8"/>
    <w:rsid w:val="00654066"/>
    <w:rsid w:val="00662C09"/>
    <w:rsid w:val="00663F15"/>
    <w:rsid w:val="00665B75"/>
    <w:rsid w:val="00670707"/>
    <w:rsid w:val="00672442"/>
    <w:rsid w:val="00674F87"/>
    <w:rsid w:val="006826DF"/>
    <w:rsid w:val="00684C67"/>
    <w:rsid w:val="00691C11"/>
    <w:rsid w:val="006960C1"/>
    <w:rsid w:val="006A247F"/>
    <w:rsid w:val="006A5B92"/>
    <w:rsid w:val="006B4967"/>
    <w:rsid w:val="006C363F"/>
    <w:rsid w:val="006D05BD"/>
    <w:rsid w:val="006D7D41"/>
    <w:rsid w:val="006E540C"/>
    <w:rsid w:val="006F003E"/>
    <w:rsid w:val="006F129F"/>
    <w:rsid w:val="006F2FB5"/>
    <w:rsid w:val="006F55E4"/>
    <w:rsid w:val="006F67B9"/>
    <w:rsid w:val="006F6EEA"/>
    <w:rsid w:val="007008E7"/>
    <w:rsid w:val="007125B2"/>
    <w:rsid w:val="0072020A"/>
    <w:rsid w:val="007233F6"/>
    <w:rsid w:val="00724BEF"/>
    <w:rsid w:val="00730A3D"/>
    <w:rsid w:val="00736A3A"/>
    <w:rsid w:val="00745C2D"/>
    <w:rsid w:val="00752099"/>
    <w:rsid w:val="00757742"/>
    <w:rsid w:val="007659AB"/>
    <w:rsid w:val="00770976"/>
    <w:rsid w:val="00770C83"/>
    <w:rsid w:val="00780071"/>
    <w:rsid w:val="0078104C"/>
    <w:rsid w:val="00781FE3"/>
    <w:rsid w:val="00783096"/>
    <w:rsid w:val="0078694D"/>
    <w:rsid w:val="007961A8"/>
    <w:rsid w:val="007A42E5"/>
    <w:rsid w:val="007B30FE"/>
    <w:rsid w:val="007B4E2F"/>
    <w:rsid w:val="007B55D4"/>
    <w:rsid w:val="007B65D1"/>
    <w:rsid w:val="007C1EA6"/>
    <w:rsid w:val="007D092E"/>
    <w:rsid w:val="007D14EE"/>
    <w:rsid w:val="007D22E5"/>
    <w:rsid w:val="007D274A"/>
    <w:rsid w:val="007E5FB8"/>
    <w:rsid w:val="0080047F"/>
    <w:rsid w:val="008123F9"/>
    <w:rsid w:val="00821A63"/>
    <w:rsid w:val="0082723F"/>
    <w:rsid w:val="00827F72"/>
    <w:rsid w:val="00834492"/>
    <w:rsid w:val="00841A74"/>
    <w:rsid w:val="00847E96"/>
    <w:rsid w:val="00852BDB"/>
    <w:rsid w:val="0086428F"/>
    <w:rsid w:val="00872631"/>
    <w:rsid w:val="00874DB4"/>
    <w:rsid w:val="0089296A"/>
    <w:rsid w:val="00892BBE"/>
    <w:rsid w:val="00894E9B"/>
    <w:rsid w:val="008956BA"/>
    <w:rsid w:val="008A0857"/>
    <w:rsid w:val="008A640D"/>
    <w:rsid w:val="008B052F"/>
    <w:rsid w:val="008B16FA"/>
    <w:rsid w:val="008C3EF0"/>
    <w:rsid w:val="008C4269"/>
    <w:rsid w:val="008C5BAA"/>
    <w:rsid w:val="008D281E"/>
    <w:rsid w:val="008D597F"/>
    <w:rsid w:val="008D72D3"/>
    <w:rsid w:val="008F6369"/>
    <w:rsid w:val="00905387"/>
    <w:rsid w:val="00905C46"/>
    <w:rsid w:val="00906FE8"/>
    <w:rsid w:val="00913A05"/>
    <w:rsid w:val="009202AF"/>
    <w:rsid w:val="00926D96"/>
    <w:rsid w:val="00926E9C"/>
    <w:rsid w:val="00950424"/>
    <w:rsid w:val="00952F2B"/>
    <w:rsid w:val="00965311"/>
    <w:rsid w:val="00985308"/>
    <w:rsid w:val="00995770"/>
    <w:rsid w:val="009A40CA"/>
    <w:rsid w:val="009A6505"/>
    <w:rsid w:val="009A78C7"/>
    <w:rsid w:val="009B535A"/>
    <w:rsid w:val="009E7634"/>
    <w:rsid w:val="009F177C"/>
    <w:rsid w:val="009F7CBA"/>
    <w:rsid w:val="00A0782F"/>
    <w:rsid w:val="00A1034D"/>
    <w:rsid w:val="00A142C2"/>
    <w:rsid w:val="00A16B84"/>
    <w:rsid w:val="00A2105F"/>
    <w:rsid w:val="00A3077A"/>
    <w:rsid w:val="00A35DF7"/>
    <w:rsid w:val="00A42636"/>
    <w:rsid w:val="00A428C4"/>
    <w:rsid w:val="00A45323"/>
    <w:rsid w:val="00A53682"/>
    <w:rsid w:val="00A70DF3"/>
    <w:rsid w:val="00A73101"/>
    <w:rsid w:val="00A75AD4"/>
    <w:rsid w:val="00AA3A83"/>
    <w:rsid w:val="00AB329A"/>
    <w:rsid w:val="00AB5C65"/>
    <w:rsid w:val="00AD76A2"/>
    <w:rsid w:val="00AE08E9"/>
    <w:rsid w:val="00AE1900"/>
    <w:rsid w:val="00AE37FD"/>
    <w:rsid w:val="00AF1486"/>
    <w:rsid w:val="00AF29AB"/>
    <w:rsid w:val="00AF47E6"/>
    <w:rsid w:val="00AF4E82"/>
    <w:rsid w:val="00AF71EE"/>
    <w:rsid w:val="00B032F2"/>
    <w:rsid w:val="00B04A26"/>
    <w:rsid w:val="00B144EA"/>
    <w:rsid w:val="00B24ADF"/>
    <w:rsid w:val="00B333B4"/>
    <w:rsid w:val="00B42D95"/>
    <w:rsid w:val="00B66220"/>
    <w:rsid w:val="00B67665"/>
    <w:rsid w:val="00B9312D"/>
    <w:rsid w:val="00B93565"/>
    <w:rsid w:val="00BB1330"/>
    <w:rsid w:val="00BB3A95"/>
    <w:rsid w:val="00BC7B89"/>
    <w:rsid w:val="00BD2B01"/>
    <w:rsid w:val="00BE6542"/>
    <w:rsid w:val="00BF16EF"/>
    <w:rsid w:val="00BF333C"/>
    <w:rsid w:val="00BF3936"/>
    <w:rsid w:val="00C0162B"/>
    <w:rsid w:val="00C024B0"/>
    <w:rsid w:val="00C203ED"/>
    <w:rsid w:val="00C25A53"/>
    <w:rsid w:val="00C31489"/>
    <w:rsid w:val="00C41651"/>
    <w:rsid w:val="00C44FEB"/>
    <w:rsid w:val="00C506BF"/>
    <w:rsid w:val="00C577EF"/>
    <w:rsid w:val="00C6449E"/>
    <w:rsid w:val="00C742C5"/>
    <w:rsid w:val="00C74E5E"/>
    <w:rsid w:val="00C97908"/>
    <w:rsid w:val="00CB4A4F"/>
    <w:rsid w:val="00CC35EA"/>
    <w:rsid w:val="00CD331D"/>
    <w:rsid w:val="00CD5E53"/>
    <w:rsid w:val="00CE12AB"/>
    <w:rsid w:val="00CE7383"/>
    <w:rsid w:val="00CF3AB3"/>
    <w:rsid w:val="00D05B00"/>
    <w:rsid w:val="00D067C2"/>
    <w:rsid w:val="00D06984"/>
    <w:rsid w:val="00D131EF"/>
    <w:rsid w:val="00D13A9B"/>
    <w:rsid w:val="00D14C65"/>
    <w:rsid w:val="00D2297A"/>
    <w:rsid w:val="00D23289"/>
    <w:rsid w:val="00D27A1F"/>
    <w:rsid w:val="00D31387"/>
    <w:rsid w:val="00D40E61"/>
    <w:rsid w:val="00D424A3"/>
    <w:rsid w:val="00D45EAD"/>
    <w:rsid w:val="00D53A6D"/>
    <w:rsid w:val="00D54B08"/>
    <w:rsid w:val="00D60469"/>
    <w:rsid w:val="00D638D7"/>
    <w:rsid w:val="00D6660A"/>
    <w:rsid w:val="00D73038"/>
    <w:rsid w:val="00D84ADD"/>
    <w:rsid w:val="00D96A5C"/>
    <w:rsid w:val="00D975CB"/>
    <w:rsid w:val="00DA1DCA"/>
    <w:rsid w:val="00DB32C0"/>
    <w:rsid w:val="00DB3B2F"/>
    <w:rsid w:val="00DB5793"/>
    <w:rsid w:val="00DC0345"/>
    <w:rsid w:val="00DC5CC0"/>
    <w:rsid w:val="00DD4D43"/>
    <w:rsid w:val="00DD7688"/>
    <w:rsid w:val="00DE1A25"/>
    <w:rsid w:val="00DF685E"/>
    <w:rsid w:val="00E03118"/>
    <w:rsid w:val="00E04EE3"/>
    <w:rsid w:val="00E07BF5"/>
    <w:rsid w:val="00E1139A"/>
    <w:rsid w:val="00E169EB"/>
    <w:rsid w:val="00E219CF"/>
    <w:rsid w:val="00E2508A"/>
    <w:rsid w:val="00E27D4D"/>
    <w:rsid w:val="00E351FD"/>
    <w:rsid w:val="00E420F2"/>
    <w:rsid w:val="00E463AA"/>
    <w:rsid w:val="00E52404"/>
    <w:rsid w:val="00E52435"/>
    <w:rsid w:val="00E55540"/>
    <w:rsid w:val="00E73CF6"/>
    <w:rsid w:val="00E75C7B"/>
    <w:rsid w:val="00E80D95"/>
    <w:rsid w:val="00E84833"/>
    <w:rsid w:val="00E8797A"/>
    <w:rsid w:val="00E952E9"/>
    <w:rsid w:val="00EA02A3"/>
    <w:rsid w:val="00EA5554"/>
    <w:rsid w:val="00EA57C5"/>
    <w:rsid w:val="00EA61CA"/>
    <w:rsid w:val="00EC6B8D"/>
    <w:rsid w:val="00EE16CF"/>
    <w:rsid w:val="00EE5493"/>
    <w:rsid w:val="00EF069C"/>
    <w:rsid w:val="00EF63D0"/>
    <w:rsid w:val="00EF64B8"/>
    <w:rsid w:val="00EF765A"/>
    <w:rsid w:val="00F026BC"/>
    <w:rsid w:val="00F02FFD"/>
    <w:rsid w:val="00F03D45"/>
    <w:rsid w:val="00F141B6"/>
    <w:rsid w:val="00F15F43"/>
    <w:rsid w:val="00F213ED"/>
    <w:rsid w:val="00F32F38"/>
    <w:rsid w:val="00F357E6"/>
    <w:rsid w:val="00F37C9A"/>
    <w:rsid w:val="00F54E37"/>
    <w:rsid w:val="00F5795F"/>
    <w:rsid w:val="00F812B2"/>
    <w:rsid w:val="00F828A8"/>
    <w:rsid w:val="00F8596D"/>
    <w:rsid w:val="00FB3690"/>
    <w:rsid w:val="00FB7F07"/>
    <w:rsid w:val="00FC0F7D"/>
    <w:rsid w:val="00FD4F4F"/>
    <w:rsid w:val="00FD7593"/>
    <w:rsid w:val="00FF1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A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lang w:eastAsia="ru-RU"/>
    </w:rPr>
  </w:style>
  <w:style w:type="paragraph" w:styleId="3">
    <w:name w:val="heading 3"/>
    <w:aliases w:val="заголовок 3"/>
    <w:basedOn w:val="a"/>
    <w:next w:val="a"/>
    <w:link w:val="30"/>
    <w:uiPriority w:val="99"/>
    <w:qFormat/>
    <w:rsid w:val="00A16B84"/>
    <w:pPr>
      <w:keepNext/>
      <w:keepLines/>
      <w:overflowPunct/>
      <w:spacing w:before="160" w:after="60"/>
      <w:ind w:left="1988"/>
      <w:textAlignment w:val="auto"/>
      <w:outlineLvl w:val="2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овок 3 Знак"/>
    <w:link w:val="3"/>
    <w:uiPriority w:val="99"/>
    <w:locked/>
    <w:rsid w:val="00A16B84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1D26AC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SchoolBook" w:eastAsia="Calibri" w:hAnsi="SchoolBook"/>
      <w:sz w:val="20"/>
      <w:lang w:eastAsia="uk-UA"/>
    </w:rPr>
  </w:style>
  <w:style w:type="character" w:customStyle="1" w:styleId="a4">
    <w:name w:val="Верхний колонтитул Знак"/>
    <w:link w:val="a3"/>
    <w:uiPriority w:val="99"/>
    <w:locked/>
    <w:rsid w:val="001D26AC"/>
    <w:rPr>
      <w:rFonts w:ascii="SchoolBook" w:hAnsi="SchoolBook" w:cs="Times New Roman"/>
      <w:sz w:val="20"/>
      <w:szCs w:val="20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1D26AC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D26AC"/>
    <w:rPr>
      <w:rFonts w:ascii="Tahoma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99"/>
    <w:qFormat/>
    <w:rsid w:val="001D26AC"/>
    <w:pPr>
      <w:ind w:left="720"/>
      <w:contextualSpacing/>
    </w:pPr>
  </w:style>
  <w:style w:type="character" w:styleId="a8">
    <w:name w:val="Hyperlink"/>
    <w:uiPriority w:val="99"/>
    <w:rsid w:val="00447760"/>
    <w:rPr>
      <w:rFonts w:cs="Times New Roman"/>
      <w:color w:val="0000FF"/>
      <w:u w:val="single"/>
    </w:rPr>
  </w:style>
  <w:style w:type="character" w:customStyle="1" w:styleId="BodyText2Char">
    <w:name w:val="Body Text 2 Char"/>
    <w:uiPriority w:val="99"/>
    <w:locked/>
    <w:rsid w:val="00D84ADD"/>
    <w:rPr>
      <w:lang w:val="uk-UA"/>
    </w:rPr>
  </w:style>
  <w:style w:type="paragraph" w:styleId="2">
    <w:name w:val="Body Text 2"/>
    <w:basedOn w:val="a"/>
    <w:link w:val="20"/>
    <w:uiPriority w:val="99"/>
    <w:rsid w:val="00D84ADD"/>
    <w:pPr>
      <w:overflowPunct/>
      <w:autoSpaceDE/>
      <w:autoSpaceDN/>
      <w:adjustRightInd/>
      <w:spacing w:after="120" w:line="480" w:lineRule="auto"/>
      <w:textAlignment w:val="auto"/>
    </w:pPr>
    <w:rPr>
      <w:rFonts w:eastAsia="Calibri"/>
      <w:sz w:val="20"/>
    </w:rPr>
  </w:style>
  <w:style w:type="character" w:customStyle="1" w:styleId="20">
    <w:name w:val="Основной текст 2 Знак"/>
    <w:link w:val="2"/>
    <w:uiPriority w:val="99"/>
    <w:semiHidden/>
    <w:locked/>
    <w:rsid w:val="008B16FA"/>
    <w:rPr>
      <w:rFonts w:ascii="Times New Roman" w:hAnsi="Times New Roman" w:cs="Times New Roman"/>
      <w:sz w:val="20"/>
      <w:szCs w:val="20"/>
      <w:lang w:val="uk-UA"/>
    </w:rPr>
  </w:style>
  <w:style w:type="character" w:customStyle="1" w:styleId="21">
    <w:name w:val="Основной текст 2 Знак1"/>
    <w:uiPriority w:val="99"/>
    <w:semiHidden/>
    <w:rsid w:val="00D84ADD"/>
    <w:rPr>
      <w:rFonts w:ascii="Times New Roman" w:hAnsi="Times New Roman" w:cs="Times New Roman"/>
      <w:sz w:val="20"/>
      <w:szCs w:val="20"/>
      <w:lang w:val="uk-UA" w:eastAsia="ru-RU"/>
    </w:rPr>
  </w:style>
  <w:style w:type="character" w:styleId="a9">
    <w:name w:val="Strong"/>
    <w:uiPriority w:val="99"/>
    <w:qFormat/>
    <w:rsid w:val="001C726A"/>
    <w:rPr>
      <w:rFonts w:cs="Times New Roman"/>
      <w:b/>
      <w:bCs/>
    </w:rPr>
  </w:style>
  <w:style w:type="table" w:styleId="aa">
    <w:name w:val="Table Grid"/>
    <w:basedOn w:val="a1"/>
    <w:uiPriority w:val="99"/>
    <w:rsid w:val="00005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691C11"/>
    <w:rPr>
      <w:rFonts w:cs="Times New Roman"/>
    </w:rPr>
  </w:style>
  <w:style w:type="paragraph" w:customStyle="1" w:styleId="rvps12">
    <w:name w:val="rvps12"/>
    <w:basedOn w:val="a"/>
    <w:uiPriority w:val="99"/>
    <w:rsid w:val="00636A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customStyle="1" w:styleId="TableContents">
    <w:name w:val="Table Contents"/>
    <w:basedOn w:val="a"/>
    <w:uiPriority w:val="99"/>
    <w:rsid w:val="00636A49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rsid w:val="000A3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0A30D8"/>
    <w:rPr>
      <w:rFonts w:ascii="Courier New" w:eastAsia="Times New Roman" w:hAnsi="Courier New" w:cs="Courier New"/>
    </w:rPr>
  </w:style>
  <w:style w:type="character" w:customStyle="1" w:styleId="31">
    <w:name w:val="Знак Знак3"/>
    <w:locked/>
    <w:rsid w:val="00684C67"/>
    <w:rPr>
      <w:rFonts w:ascii="SchoolBook" w:hAnsi="SchoolBook"/>
      <w:sz w:val="24"/>
      <w:lang w:val="uk-UA" w:eastAsia="uk-UA" w:bidi="ar-SA"/>
    </w:rPr>
  </w:style>
  <w:style w:type="character" w:customStyle="1" w:styleId="FontStyle15">
    <w:name w:val="Font Style15"/>
    <w:basedOn w:val="a0"/>
    <w:rsid w:val="003833A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4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7347</CharactersWithSpaces>
  <SharedDoc>false</SharedDoc>
  <HLinks>
    <vt:vector size="12" baseType="variant">
      <vt:variant>
        <vt:i4>655391</vt:i4>
      </vt:variant>
      <vt:variant>
        <vt:i4>3</vt:i4>
      </vt:variant>
      <vt:variant>
        <vt:i4>0</vt:i4>
      </vt:variant>
      <vt:variant>
        <vt:i4>5</vt:i4>
      </vt:variant>
      <vt:variant>
        <vt:lpwstr>http://zakon5.rada.gov.ua/laws/show/1682-18/paran14</vt:lpwstr>
      </vt:variant>
      <vt:variant>
        <vt:lpwstr>n14</vt:lpwstr>
      </vt:variant>
      <vt:variant>
        <vt:i4>655391</vt:i4>
      </vt:variant>
      <vt:variant>
        <vt:i4>0</vt:i4>
      </vt:variant>
      <vt:variant>
        <vt:i4>0</vt:i4>
      </vt:variant>
      <vt:variant>
        <vt:i4>5</vt:i4>
      </vt:variant>
      <vt:variant>
        <vt:lpwstr>http://zakon5.rada.gov.ua/laws/show/1682-18/paran13</vt:lpwstr>
      </vt:variant>
      <vt:variant>
        <vt:lpwstr>n13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e.polupan</dc:creator>
  <cp:lastModifiedBy>user</cp:lastModifiedBy>
  <cp:revision>138</cp:revision>
  <cp:lastPrinted>2019-06-20T09:15:00Z</cp:lastPrinted>
  <dcterms:created xsi:type="dcterms:W3CDTF">2017-07-27T08:12:00Z</dcterms:created>
  <dcterms:modified xsi:type="dcterms:W3CDTF">2019-06-20T09:34:00Z</dcterms:modified>
</cp:coreProperties>
</file>