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49658A" w:rsidRDefault="001C6DFE" w:rsidP="001D4A9C">
      <w:pPr>
        <w:pStyle w:val="a3"/>
        <w:tabs>
          <w:tab w:val="clear" w:pos="4153"/>
        </w:tabs>
        <w:spacing w:line="240" w:lineRule="atLeast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 w:rsidRPr="0049658A">
        <w:rPr>
          <w:rFonts w:ascii="Times New Roman" w:hAnsi="Times New Roman"/>
          <w:sz w:val="24"/>
          <w:szCs w:val="24"/>
        </w:rPr>
        <w:t>Додаток №</w:t>
      </w:r>
      <w:r w:rsidR="009C1BB9">
        <w:rPr>
          <w:rFonts w:ascii="Times New Roman" w:hAnsi="Times New Roman"/>
          <w:sz w:val="24"/>
          <w:szCs w:val="24"/>
        </w:rPr>
        <w:t>1</w:t>
      </w:r>
    </w:p>
    <w:p w:rsidR="005536F3" w:rsidRPr="0049658A" w:rsidRDefault="00122157" w:rsidP="001D4A9C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ЗАТВЕРДЖЕНО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22157" w:rsidRPr="0049658A" w:rsidRDefault="001D4A9C" w:rsidP="001D4A9C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C6DFE" w:rsidRPr="0049658A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="005536F3" w:rsidRPr="0049658A">
        <w:rPr>
          <w:rFonts w:ascii="Times New Roman" w:hAnsi="Times New Roman"/>
          <w:sz w:val="24"/>
          <w:szCs w:val="24"/>
        </w:rPr>
        <w:t xml:space="preserve"> керівника апарату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C6DFE" w:rsidRPr="002B60FD" w:rsidRDefault="00E952E9" w:rsidP="001D4A9C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Івано-Франківського</w:t>
      </w:r>
      <w:r w:rsidR="001C6DFE" w:rsidRPr="002B60FD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B60FD" w:rsidRDefault="001C6DFE" w:rsidP="001D4A9C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85082E" w:rsidRDefault="00491877" w:rsidP="001D4A9C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85082E">
        <w:rPr>
          <w:rFonts w:ascii="Times New Roman" w:hAnsi="Times New Roman"/>
          <w:sz w:val="24"/>
          <w:szCs w:val="24"/>
        </w:rPr>
        <w:t>в</w:t>
      </w:r>
      <w:r w:rsidR="001C6DFE" w:rsidRPr="0085082E">
        <w:rPr>
          <w:rFonts w:ascii="Times New Roman" w:hAnsi="Times New Roman"/>
          <w:sz w:val="24"/>
          <w:szCs w:val="24"/>
        </w:rPr>
        <w:t xml:space="preserve">ід </w:t>
      </w:r>
      <w:r w:rsidR="00CA35E1">
        <w:rPr>
          <w:rFonts w:ascii="Times New Roman" w:hAnsi="Times New Roman"/>
          <w:sz w:val="24"/>
          <w:szCs w:val="24"/>
        </w:rPr>
        <w:t>1</w:t>
      </w:r>
      <w:r w:rsidR="00480A9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C51252" w:rsidRPr="0085082E">
        <w:rPr>
          <w:rFonts w:ascii="Times New Roman" w:hAnsi="Times New Roman"/>
          <w:sz w:val="24"/>
          <w:szCs w:val="24"/>
        </w:rPr>
        <w:t xml:space="preserve"> </w:t>
      </w:r>
      <w:r w:rsidR="00CA35E1">
        <w:rPr>
          <w:rFonts w:ascii="Times New Roman" w:hAnsi="Times New Roman"/>
          <w:sz w:val="24"/>
          <w:szCs w:val="24"/>
        </w:rPr>
        <w:t>трав</w:t>
      </w:r>
      <w:r w:rsidR="00C51252" w:rsidRPr="0085082E">
        <w:rPr>
          <w:rFonts w:ascii="Times New Roman" w:hAnsi="Times New Roman"/>
          <w:sz w:val="24"/>
          <w:szCs w:val="24"/>
        </w:rPr>
        <w:t>ня</w:t>
      </w:r>
      <w:r w:rsidR="005536F3" w:rsidRPr="0085082E">
        <w:rPr>
          <w:rFonts w:ascii="Times New Roman" w:hAnsi="Times New Roman"/>
          <w:sz w:val="24"/>
          <w:szCs w:val="24"/>
        </w:rPr>
        <w:t xml:space="preserve"> 2021</w:t>
      </w:r>
      <w:r w:rsidR="001C6DFE" w:rsidRPr="0085082E">
        <w:rPr>
          <w:rFonts w:ascii="Times New Roman" w:hAnsi="Times New Roman"/>
          <w:sz w:val="24"/>
          <w:szCs w:val="24"/>
        </w:rPr>
        <w:t xml:space="preserve"> року № </w:t>
      </w:r>
      <w:r w:rsidR="00C51252" w:rsidRPr="0085082E">
        <w:rPr>
          <w:rFonts w:ascii="Times New Roman" w:hAnsi="Times New Roman"/>
          <w:sz w:val="24"/>
          <w:szCs w:val="24"/>
        </w:rPr>
        <w:t>1</w:t>
      </w:r>
      <w:r w:rsidR="00CA35E1">
        <w:rPr>
          <w:rFonts w:ascii="Times New Roman" w:hAnsi="Times New Roman"/>
          <w:sz w:val="24"/>
          <w:szCs w:val="24"/>
        </w:rPr>
        <w:t>7</w:t>
      </w:r>
      <w:r w:rsidR="00E952E9" w:rsidRPr="0085082E">
        <w:rPr>
          <w:rFonts w:ascii="Times New Roman" w:hAnsi="Times New Roman"/>
          <w:sz w:val="24"/>
          <w:szCs w:val="24"/>
        </w:rPr>
        <w:t>-</w:t>
      </w:r>
      <w:r w:rsidR="00E952E9" w:rsidRPr="0085082E">
        <w:rPr>
          <w:rFonts w:ascii="Times New Roman" w:hAnsi="Times New Roman"/>
          <w:sz w:val="24"/>
          <w:szCs w:val="24"/>
          <w:lang w:val="ru-RU"/>
        </w:rPr>
        <w:t>ОД</w:t>
      </w:r>
    </w:p>
    <w:p w:rsidR="00A45323" w:rsidRPr="0049658A" w:rsidRDefault="00A45323" w:rsidP="00DD2040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C6DFE" w:rsidRPr="0049658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>УМОВИ</w:t>
      </w: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 w:rsidRPr="0049658A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49658A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49658A" w:rsidRDefault="008B1104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</w:t>
      </w:r>
      <w:r w:rsidR="002B60FD">
        <w:rPr>
          <w:rFonts w:ascii="Times New Roman" w:hAnsi="Times New Roman"/>
          <w:b/>
          <w:sz w:val="24"/>
          <w:szCs w:val="24"/>
        </w:rPr>
        <w:t xml:space="preserve"> спеціаліста </w:t>
      </w:r>
      <w:r w:rsidR="003C4921">
        <w:rPr>
          <w:rFonts w:ascii="Times New Roman" w:hAnsi="Times New Roman"/>
          <w:b/>
          <w:sz w:val="24"/>
          <w:szCs w:val="24"/>
        </w:rPr>
        <w:t xml:space="preserve">відділу </w:t>
      </w:r>
      <w:r w:rsidR="00CA35E1">
        <w:rPr>
          <w:rFonts w:ascii="Times New Roman" w:hAnsi="Times New Roman"/>
          <w:b/>
          <w:sz w:val="24"/>
          <w:szCs w:val="24"/>
        </w:rPr>
        <w:t>документального забезпечення-канцелярія</w:t>
      </w:r>
      <w:r w:rsidR="002B60FD">
        <w:rPr>
          <w:rFonts w:ascii="Times New Roman" w:hAnsi="Times New Roman"/>
          <w:b/>
          <w:sz w:val="24"/>
          <w:szCs w:val="24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49658A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49658A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03FD3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C03FD3">
        <w:rPr>
          <w:rFonts w:ascii="Times New Roman" w:hAnsi="Times New Roman"/>
          <w:b/>
          <w:sz w:val="24"/>
          <w:szCs w:val="24"/>
        </w:rPr>
        <w:t>(</w:t>
      </w:r>
      <w:r w:rsidR="002B60FD">
        <w:rPr>
          <w:rFonts w:ascii="Times New Roman" w:hAnsi="Times New Roman"/>
          <w:b/>
          <w:sz w:val="24"/>
          <w:szCs w:val="24"/>
        </w:rPr>
        <w:t>одна посада</w:t>
      </w:r>
      <w:r w:rsidR="00B144EA" w:rsidRPr="00C03FD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6F535F">
        <w:trPr>
          <w:trHeight w:val="2352"/>
        </w:trPr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6F535F" w:rsidRPr="006F535F" w:rsidRDefault="00B953AD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F535F" w:rsidRPr="006F535F">
              <w:rPr>
                <w:bCs/>
                <w:sz w:val="24"/>
                <w:szCs w:val="24"/>
              </w:rPr>
              <w:t xml:space="preserve">. </w:t>
            </w:r>
            <w:r w:rsidR="008B1104">
              <w:rPr>
                <w:bCs/>
                <w:sz w:val="24"/>
                <w:szCs w:val="24"/>
              </w:rPr>
              <w:t>здійснює автоматичний розподіл справ та ведення наряду розпоряджень та протоколів щодо призначення автоматичного розподілу справ</w:t>
            </w:r>
            <w:r w:rsidR="001D4A9C">
              <w:rPr>
                <w:bCs/>
                <w:sz w:val="24"/>
                <w:szCs w:val="24"/>
              </w:rPr>
              <w:t>;</w:t>
            </w:r>
          </w:p>
          <w:p w:rsidR="006F535F" w:rsidRPr="006F535F" w:rsidRDefault="00B953AD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535F" w:rsidRPr="006F535F">
              <w:rPr>
                <w:bCs/>
                <w:sz w:val="24"/>
                <w:szCs w:val="24"/>
              </w:rPr>
              <w:t xml:space="preserve">. </w:t>
            </w:r>
            <w:r w:rsidR="008B1104">
              <w:rPr>
                <w:bCs/>
                <w:sz w:val="24"/>
                <w:szCs w:val="24"/>
              </w:rPr>
              <w:t>здійснює формування номенклатури справ суду, приймає участь у підготовці проекту номенклатури для погодження та затверджує в установленому порядку</w:t>
            </w:r>
            <w:r w:rsidR="006F535F" w:rsidRPr="006F535F">
              <w:rPr>
                <w:bCs/>
                <w:sz w:val="24"/>
                <w:szCs w:val="24"/>
              </w:rPr>
              <w:t>;</w:t>
            </w:r>
          </w:p>
          <w:p w:rsidR="00B333B4" w:rsidRDefault="00B953A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535F" w:rsidRPr="006F535F">
              <w:rPr>
                <w:bCs/>
                <w:sz w:val="24"/>
                <w:szCs w:val="24"/>
              </w:rPr>
              <w:t xml:space="preserve">. </w:t>
            </w:r>
            <w:r w:rsidR="008B1104">
              <w:rPr>
                <w:bCs/>
                <w:sz w:val="24"/>
                <w:szCs w:val="24"/>
              </w:rPr>
              <w:t>здійснює приймання, розподіл та відправлення кореспонденції суду, реєстрацію вхідної та вихідної кореспонденції суду</w:t>
            </w:r>
            <w:r w:rsidR="007A5200">
              <w:rPr>
                <w:bCs/>
                <w:sz w:val="24"/>
                <w:szCs w:val="24"/>
              </w:rPr>
              <w:t>;</w:t>
            </w:r>
          </w:p>
          <w:p w:rsidR="007A5200" w:rsidRDefault="00B953A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A5200">
              <w:rPr>
                <w:bCs/>
                <w:sz w:val="24"/>
                <w:szCs w:val="24"/>
              </w:rPr>
              <w:t xml:space="preserve">. </w:t>
            </w:r>
            <w:r w:rsidR="008B1104">
              <w:rPr>
                <w:bCs/>
                <w:sz w:val="24"/>
                <w:szCs w:val="24"/>
              </w:rPr>
              <w:t>здійснює роботу з приймання, обліку та зберігання судових справ, речових доказів, документів первинного обліку</w:t>
            </w:r>
            <w:r w:rsidR="007A5200">
              <w:rPr>
                <w:bCs/>
                <w:sz w:val="24"/>
                <w:szCs w:val="24"/>
              </w:rPr>
              <w:t>;</w:t>
            </w:r>
          </w:p>
          <w:p w:rsidR="007A5200" w:rsidRDefault="00B953A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A5200">
              <w:rPr>
                <w:bCs/>
                <w:sz w:val="24"/>
                <w:szCs w:val="24"/>
              </w:rPr>
              <w:t xml:space="preserve">. </w:t>
            </w:r>
            <w:r w:rsidR="009C1BB9">
              <w:rPr>
                <w:bCs/>
                <w:sz w:val="24"/>
                <w:szCs w:val="24"/>
              </w:rPr>
              <w:t>здійснює підготовку та направлення судових справ із скаргами до судів вищих інстанцій</w:t>
            </w:r>
            <w:r w:rsidR="00F65CDD">
              <w:rPr>
                <w:bCs/>
                <w:sz w:val="24"/>
                <w:szCs w:val="24"/>
              </w:rPr>
              <w:t>;</w:t>
            </w:r>
          </w:p>
          <w:p w:rsidR="00F65CDD" w:rsidRDefault="00B953A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65CDD">
              <w:rPr>
                <w:bCs/>
                <w:sz w:val="24"/>
                <w:szCs w:val="24"/>
              </w:rPr>
              <w:t xml:space="preserve">. </w:t>
            </w:r>
            <w:r w:rsidR="009C1BB9">
              <w:rPr>
                <w:bCs/>
                <w:sz w:val="24"/>
                <w:szCs w:val="24"/>
              </w:rPr>
              <w:t>здійснює роботу з оформлення, видачі та обліку виконавчих документів</w:t>
            </w:r>
            <w:r w:rsidR="00F65CDD">
              <w:rPr>
                <w:bCs/>
                <w:sz w:val="24"/>
                <w:szCs w:val="24"/>
              </w:rPr>
              <w:t>;</w:t>
            </w:r>
          </w:p>
          <w:p w:rsidR="00F65CDD" w:rsidRDefault="00B953AD" w:rsidP="009C1BB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65CDD">
              <w:rPr>
                <w:bCs/>
                <w:sz w:val="24"/>
                <w:szCs w:val="24"/>
              </w:rPr>
              <w:t xml:space="preserve">. </w:t>
            </w:r>
            <w:r w:rsidR="009C1BB9">
              <w:rPr>
                <w:bCs/>
                <w:sz w:val="24"/>
                <w:szCs w:val="24"/>
              </w:rPr>
              <w:t>організовує підготовку та передачу до архіву суду судових справ за минулі роки, провадження у яких закінчено, а також іншої документації відділу суду за минулі роки;</w:t>
            </w:r>
          </w:p>
          <w:p w:rsidR="009C1BB9" w:rsidRDefault="00B953AD" w:rsidP="009C1BB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C1BB9">
              <w:rPr>
                <w:bCs/>
                <w:sz w:val="24"/>
                <w:szCs w:val="24"/>
              </w:rPr>
              <w:t>. виготовляє, засвідчує та здійснює видачу копій судових рішень;</w:t>
            </w:r>
          </w:p>
          <w:p w:rsidR="009C1BB9" w:rsidRDefault="00B953AD" w:rsidP="009C1BB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C1BB9">
              <w:rPr>
                <w:bCs/>
                <w:sz w:val="24"/>
                <w:szCs w:val="24"/>
              </w:rPr>
              <w:t>. вносить до автоматизованої системи документообігу суду відомостей про набрання судовим рішенням законної сили;</w:t>
            </w:r>
          </w:p>
          <w:p w:rsidR="009C1BB9" w:rsidRPr="0049658A" w:rsidRDefault="009C1BB9" w:rsidP="00B953AD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3A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 виконує інші доручення керівництва, що стосуються роботи відділу.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1BB9">
              <w:rPr>
                <w:rFonts w:ascii="Times New Roman" w:eastAsia="Times New Roman" w:hAnsi="Times New Roman"/>
                <w:sz w:val="24"/>
                <w:szCs w:val="24"/>
              </w:rPr>
              <w:t>760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B34006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</w:t>
            </w:r>
            <w:r w:rsidR="0006221B"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9E1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A86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D4A9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травня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101D65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F45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  <w:r w:rsidR="00BD414C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1D4A9C">
        <w:tc>
          <w:tcPr>
            <w:tcW w:w="3706" w:type="dxa"/>
            <w:gridSpan w:val="2"/>
          </w:tcPr>
          <w:p w:rsidR="001C6DFE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06221B" w:rsidRDefault="0006221B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1D4A9C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B953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540B1E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травня</w:t>
            </w:r>
            <w:r w:rsidR="0006221B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</w:t>
            </w:r>
            <w:r w:rsidR="0073042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</w:t>
            </w:r>
            <w:r w:rsidR="001D4A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окружний адміністративний суд</w:t>
            </w:r>
          </w:p>
          <w:p w:rsidR="00DB3271" w:rsidRDefault="001D4A9C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953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Незалежності, буд. 46, </w:t>
            </w:r>
            <w:r w:rsidR="00DB3271"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A46AB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Вища освіта ступеня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Якісне виконання поставлених завдань: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з інформацією;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о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рієнтація на досягнення кінцевих результатів;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3)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 використовувати ресурси.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Командна робота та взаємодія: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ефективної координації з іншими;</w:t>
            </w:r>
          </w:p>
          <w:p w:rsidR="00DB3271" w:rsidRPr="0049658A" w:rsidRDefault="006F535F" w:rsidP="006F535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в команді.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6F535F" w:rsidRPr="006F535F">
              <w:rPr>
                <w:sz w:val="24"/>
                <w:szCs w:val="24"/>
              </w:rPr>
              <w:t>ідповідальність;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</w:t>
            </w:r>
            <w:r w:rsidR="006F535F" w:rsidRPr="006F535F">
              <w:rPr>
                <w:sz w:val="24"/>
                <w:szCs w:val="24"/>
              </w:rPr>
              <w:t>реативність та ініціативність;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F535F" w:rsidRPr="006F535F">
              <w:rPr>
                <w:sz w:val="24"/>
                <w:szCs w:val="24"/>
              </w:rPr>
              <w:t>важність до деталей;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="006F535F" w:rsidRPr="006F535F">
              <w:rPr>
                <w:sz w:val="24"/>
                <w:szCs w:val="24"/>
              </w:rPr>
              <w:t>аполегливість;</w:t>
            </w:r>
          </w:p>
          <w:p w:rsidR="00DB3271" w:rsidRPr="0049658A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</w:t>
            </w:r>
            <w:r w:rsidR="006F535F" w:rsidRPr="006F535F">
              <w:rPr>
                <w:sz w:val="24"/>
                <w:szCs w:val="24"/>
              </w:rPr>
              <w:t>рієнтація на саморозвиток.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="006171BD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)</w:t>
            </w:r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6761C6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F535F">
              <w:rPr>
                <w:color w:val="000000"/>
                <w:sz w:val="24"/>
                <w:szCs w:val="24"/>
              </w:rPr>
              <w:t>Конституції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F535F">
              <w:rPr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6F535F">
              <w:rPr>
                <w:color w:val="000000"/>
                <w:sz w:val="24"/>
                <w:szCs w:val="24"/>
              </w:rPr>
              <w:t xml:space="preserve">Закону України «Про державну службу»; 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6F535F">
              <w:rPr>
                <w:color w:val="000000"/>
                <w:sz w:val="24"/>
                <w:szCs w:val="24"/>
              </w:rPr>
              <w:t>Закону України «Про запобігання корупції»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судоустрій і статус суддів»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звернення громадян»;</w:t>
            </w:r>
          </w:p>
          <w:p w:rsidR="006761C6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Наказ Міністерства юстиції України від 18.06.205 №1000/5 «Про затвердження </w:t>
            </w:r>
            <w:r w:rsidRPr="006F535F">
              <w:rPr>
                <w:color w:val="000000"/>
                <w:sz w:val="24"/>
                <w:szCs w:val="24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6761C6" w:rsidRPr="006F535F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F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Наказ Державної судової адміністрації України від 20.08.2019 №814 «</w:t>
            </w:r>
            <w:r w:rsidRPr="006761C6">
              <w:rPr>
                <w:color w:val="000000"/>
                <w:sz w:val="24"/>
                <w:szCs w:val="24"/>
              </w:rPr>
              <w:t>Про затвердження Інструкції з діловодства в місцевих та апеляційних судах України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535F">
              <w:rPr>
                <w:color w:val="000000"/>
                <w:sz w:val="24"/>
                <w:szCs w:val="24"/>
              </w:rPr>
              <w:t>;</w:t>
            </w:r>
          </w:p>
          <w:p w:rsidR="003D6ACB" w:rsidRPr="006F535F" w:rsidRDefault="006761C6" w:rsidP="006761C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6F535F">
              <w:rPr>
                <w:color w:val="000000"/>
                <w:sz w:val="24"/>
                <w:szCs w:val="24"/>
              </w:rPr>
              <w:t xml:space="preserve"> </w:t>
            </w:r>
            <w:r w:rsidR="006F535F" w:rsidRPr="006F535F">
              <w:rPr>
                <w:color w:val="000000"/>
                <w:sz w:val="24"/>
                <w:szCs w:val="24"/>
              </w:rPr>
              <w:t xml:space="preserve">Положення про автоматизовану систему документообігу </w:t>
            </w:r>
            <w:r>
              <w:rPr>
                <w:color w:val="000000"/>
                <w:sz w:val="24"/>
                <w:szCs w:val="24"/>
              </w:rPr>
              <w:t>суду, затверджене р</w:t>
            </w:r>
            <w:r w:rsidRPr="006761C6">
              <w:rPr>
                <w:color w:val="000000"/>
                <w:sz w:val="24"/>
                <w:szCs w:val="24"/>
              </w:rPr>
              <w:t>ішення</w:t>
            </w:r>
            <w:r>
              <w:rPr>
                <w:color w:val="000000"/>
                <w:sz w:val="24"/>
                <w:szCs w:val="24"/>
              </w:rPr>
              <w:t xml:space="preserve">м Ради суддів України </w:t>
            </w:r>
            <w:r w:rsidRPr="006761C6">
              <w:rPr>
                <w:color w:val="000000"/>
                <w:sz w:val="24"/>
                <w:szCs w:val="24"/>
              </w:rPr>
              <w:t>26.11.2010 №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D204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0DBD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4A9C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4921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0A9A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2EDE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171B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761C6"/>
    <w:rsid w:val="00684C67"/>
    <w:rsid w:val="00691C11"/>
    <w:rsid w:val="006960C1"/>
    <w:rsid w:val="006A247F"/>
    <w:rsid w:val="006A5B92"/>
    <w:rsid w:val="006B277A"/>
    <w:rsid w:val="006B4967"/>
    <w:rsid w:val="006C363F"/>
    <w:rsid w:val="006D05BD"/>
    <w:rsid w:val="006D7D41"/>
    <w:rsid w:val="006E540C"/>
    <w:rsid w:val="006F003E"/>
    <w:rsid w:val="006F0B83"/>
    <w:rsid w:val="006F129F"/>
    <w:rsid w:val="006F2FB5"/>
    <w:rsid w:val="006F535F"/>
    <w:rsid w:val="006F55E4"/>
    <w:rsid w:val="006F67B9"/>
    <w:rsid w:val="007008E7"/>
    <w:rsid w:val="007125B2"/>
    <w:rsid w:val="0072020A"/>
    <w:rsid w:val="007233F6"/>
    <w:rsid w:val="00724BEF"/>
    <w:rsid w:val="00730420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200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07028"/>
    <w:rsid w:val="008207A9"/>
    <w:rsid w:val="00821A63"/>
    <w:rsid w:val="0082723F"/>
    <w:rsid w:val="00827F72"/>
    <w:rsid w:val="00834492"/>
    <w:rsid w:val="00841A74"/>
    <w:rsid w:val="00847E96"/>
    <w:rsid w:val="0085082E"/>
    <w:rsid w:val="00852BDB"/>
    <w:rsid w:val="0086428F"/>
    <w:rsid w:val="00872631"/>
    <w:rsid w:val="00887F2C"/>
    <w:rsid w:val="0089148D"/>
    <w:rsid w:val="0089296A"/>
    <w:rsid w:val="00892BBE"/>
    <w:rsid w:val="00894E9B"/>
    <w:rsid w:val="008956BA"/>
    <w:rsid w:val="008A0857"/>
    <w:rsid w:val="008A640D"/>
    <w:rsid w:val="008B052F"/>
    <w:rsid w:val="008B1104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65311"/>
    <w:rsid w:val="00985308"/>
    <w:rsid w:val="00995770"/>
    <w:rsid w:val="009A40CA"/>
    <w:rsid w:val="009A6505"/>
    <w:rsid w:val="009C1BB9"/>
    <w:rsid w:val="009E1144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46AB0"/>
    <w:rsid w:val="00A53682"/>
    <w:rsid w:val="00A70DF3"/>
    <w:rsid w:val="00A73101"/>
    <w:rsid w:val="00A75AD4"/>
    <w:rsid w:val="00A86B1C"/>
    <w:rsid w:val="00AA3A83"/>
    <w:rsid w:val="00AB7C5D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34006"/>
    <w:rsid w:val="00B42D95"/>
    <w:rsid w:val="00B44521"/>
    <w:rsid w:val="00B549F7"/>
    <w:rsid w:val="00B56218"/>
    <w:rsid w:val="00B67665"/>
    <w:rsid w:val="00B9312D"/>
    <w:rsid w:val="00B93565"/>
    <w:rsid w:val="00B953AD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1252"/>
    <w:rsid w:val="00C529AA"/>
    <w:rsid w:val="00C60358"/>
    <w:rsid w:val="00C742C5"/>
    <w:rsid w:val="00C74E5E"/>
    <w:rsid w:val="00C97908"/>
    <w:rsid w:val="00CA35E1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204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57F83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354"/>
    <w:rsid w:val="00F32F38"/>
    <w:rsid w:val="00F357E6"/>
    <w:rsid w:val="00F37C9A"/>
    <w:rsid w:val="00F41EEE"/>
    <w:rsid w:val="00F43484"/>
    <w:rsid w:val="00F450B1"/>
    <w:rsid w:val="00F54E37"/>
    <w:rsid w:val="00F55A5B"/>
    <w:rsid w:val="00F5795F"/>
    <w:rsid w:val="00F65CDD"/>
    <w:rsid w:val="00F828A8"/>
    <w:rsid w:val="00F8596D"/>
    <w:rsid w:val="00F9670D"/>
    <w:rsid w:val="00FB21FE"/>
    <w:rsid w:val="00FB7F07"/>
    <w:rsid w:val="00FC0F7D"/>
    <w:rsid w:val="00FD33FB"/>
    <w:rsid w:val="00FD35A7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147C-2991-4D92-B2CF-2DDBF61F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4493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7041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10</cp:revision>
  <cp:lastPrinted>2021-05-13T05:46:00Z</cp:lastPrinted>
  <dcterms:created xsi:type="dcterms:W3CDTF">2021-05-12T08:02:00Z</dcterms:created>
  <dcterms:modified xsi:type="dcterms:W3CDTF">2021-05-13T05:53:00Z</dcterms:modified>
</cp:coreProperties>
</file>